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0143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93E6788">
      <w:pPr>
        <w:jc w:val="center"/>
        <w:rPr>
          <w:rFonts w:hint="eastAsia" w:ascii="仿宋_GB2312" w:eastAsia="仿宋_GB2312"/>
          <w:sz w:val="28"/>
          <w:szCs w:val="28"/>
        </w:rPr>
      </w:pPr>
    </w:p>
    <w:p w14:paraId="3C41E3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许昌市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颍汝灌溉工程运行保障中心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262901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根据贵单位询价需求公告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要求</w:t>
      </w:r>
      <w:r>
        <w:rPr>
          <w:rFonts w:hint="eastAsia" w:ascii="黑体" w:hAnsi="黑体" w:eastAsia="黑体" w:cs="黑体"/>
          <w:sz w:val="28"/>
          <w:szCs w:val="28"/>
        </w:rPr>
        <w:t>，本单位（本人）愿意承担询价邀请中所示内容，报价为人民币（大写）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</w:rPr>
        <w:t>（¥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8"/>
          <w:szCs w:val="28"/>
        </w:rPr>
        <w:t>）。</w:t>
      </w:r>
    </w:p>
    <w:p w14:paraId="6AFF24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服务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主要内容及</w:t>
      </w:r>
      <w:r>
        <w:rPr>
          <w:rFonts w:hint="eastAsia" w:ascii="黑体" w:hAnsi="黑体" w:eastAsia="黑体" w:cs="黑体"/>
          <w:sz w:val="28"/>
          <w:szCs w:val="28"/>
        </w:rPr>
        <w:t>承诺：颍汝灌区水闸安全鉴定共涉及水闸6座，其中中型（坡张闸）1座、小型（耿庄闸、文化河闸、范河闸、湾王闸、油坊李闸）5座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以及灌区管理范围内的小型水闸</w:t>
      </w:r>
      <w:r>
        <w:rPr>
          <w:rFonts w:hint="eastAsia" w:ascii="黑体" w:hAnsi="黑体" w:eastAsia="黑体" w:cs="黑体"/>
          <w:sz w:val="28"/>
          <w:szCs w:val="28"/>
        </w:rPr>
        <w:t>，对水闸进行全面检查和安全类别评价。按双方签订的合同保质保量完成。</w:t>
      </w:r>
    </w:p>
    <w:p w14:paraId="17A1D8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044988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4A6ECF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报价方名称（公章）：     报价方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法人</w:t>
      </w:r>
      <w:r>
        <w:rPr>
          <w:rFonts w:hint="eastAsia" w:ascii="黑体" w:hAnsi="黑体" w:eastAsia="黑体" w:cs="黑体"/>
          <w:sz w:val="28"/>
          <w:szCs w:val="28"/>
        </w:rPr>
        <w:t>代表签字：</w:t>
      </w:r>
    </w:p>
    <w:p w14:paraId="6F8342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0FD7BC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218563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联系地址：</w:t>
      </w:r>
    </w:p>
    <w:p w14:paraId="4B17C5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1D7304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联系电话：</w:t>
      </w:r>
    </w:p>
    <w:p w14:paraId="254F7C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460" w:firstLineChars="195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年   月   日</w:t>
      </w:r>
    </w:p>
    <w:p w14:paraId="65755B5C"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058A3436"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46B110F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二次</w:t>
      </w:r>
      <w:r>
        <w:rPr>
          <w:rFonts w:hint="eastAsia" w:ascii="方正小标宋简体" w:eastAsia="方正小标宋简体"/>
          <w:sz w:val="44"/>
          <w:szCs w:val="44"/>
        </w:rPr>
        <w:t>报价单</w:t>
      </w:r>
    </w:p>
    <w:p w14:paraId="0DED94B3">
      <w:pPr>
        <w:rPr>
          <w:rFonts w:hint="eastAsia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4200"/>
        <w:gridCol w:w="2327"/>
      </w:tblGrid>
      <w:tr w14:paraId="5C1F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91" w:type="dxa"/>
            <w:noWrap w:val="0"/>
            <w:vAlign w:val="top"/>
          </w:tcPr>
          <w:p w14:paraId="59F675A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4200" w:type="dxa"/>
            <w:noWrap w:val="0"/>
            <w:vAlign w:val="top"/>
          </w:tcPr>
          <w:p w14:paraId="4D3B82E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投标报价</w:t>
            </w:r>
          </w:p>
        </w:tc>
        <w:tc>
          <w:tcPr>
            <w:tcW w:w="2327" w:type="dxa"/>
            <w:noWrap w:val="0"/>
            <w:vAlign w:val="top"/>
          </w:tcPr>
          <w:p w14:paraId="42D920A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" w:eastAsia="zh-CN"/>
              </w:rPr>
              <w:t>备注</w:t>
            </w:r>
          </w:p>
        </w:tc>
      </w:tr>
      <w:tr w14:paraId="2891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091" w:type="dxa"/>
            <w:noWrap w:val="0"/>
            <w:vAlign w:val="center"/>
          </w:tcPr>
          <w:p w14:paraId="5C80E08F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u w:val="none"/>
                <w:lang w:val="en-US" w:eastAsia="zh-CN" w:bidi="ar-SA"/>
              </w:rPr>
              <w:t>许昌市颍汝灌区水闸安全鉴定项目</w:t>
            </w:r>
          </w:p>
        </w:tc>
        <w:tc>
          <w:tcPr>
            <w:tcW w:w="4200" w:type="dxa"/>
            <w:noWrap w:val="0"/>
            <w:vAlign w:val="center"/>
          </w:tcPr>
          <w:p w14:paraId="14E509CB"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大写：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 w14:paraId="49C8E85F"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小写：</w:t>
            </w:r>
          </w:p>
        </w:tc>
        <w:tc>
          <w:tcPr>
            <w:tcW w:w="2327" w:type="dxa"/>
            <w:noWrap w:val="0"/>
            <w:vAlign w:val="center"/>
          </w:tcPr>
          <w:p w14:paraId="48ACE45F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408D66A"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225A0A00">
      <w:p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报价方名称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（全称）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（公章）</w:t>
      </w:r>
    </w:p>
    <w:p w14:paraId="1A597040">
      <w:p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日期：      年     月     日</w:t>
      </w:r>
    </w:p>
    <w:p w14:paraId="7910C3F9">
      <w:p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</w:p>
    <w:p w14:paraId="15A3E50F">
      <w:pPr>
        <w:rPr>
          <w:rFonts w:hint="default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备注：本表用于现场第二次报价，需手工填写并加盖公章，各服务商提前准备。</w:t>
      </w:r>
    </w:p>
    <w:p w14:paraId="06EF45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3312"/>
    <w:rsid w:val="1E7F3653"/>
    <w:rsid w:val="2E0C4F48"/>
    <w:rsid w:val="3EAB0813"/>
    <w:rsid w:val="77BB1D2C"/>
    <w:rsid w:val="7D5E0AA5"/>
    <w:rsid w:val="FEEF96D3"/>
    <w:rsid w:val="FF6F5D30"/>
    <w:rsid w:val="FF9FA09B"/>
    <w:rsid w:val="FFE38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306</Characters>
  <Lines>0</Lines>
  <Paragraphs>0</Paragraphs>
  <TotalTime>2.33333333333333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王旭臣</cp:lastModifiedBy>
  <dcterms:modified xsi:type="dcterms:W3CDTF">2024-09-03T02:49:15Z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5A1B2D7AB5A14EEA932B74BA7CC373F6_13</vt:lpwstr>
  </property>
</Properties>
</file>