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7A" w:rsidRDefault="003C087A">
      <w:pPr>
        <w:jc w:val="center"/>
        <w:rPr>
          <w:rFonts w:asciiTheme="majorEastAsia" w:eastAsiaTheme="majorEastAsia" w:hAnsiTheme="majorEastAsia" w:cstheme="majorEastAsia"/>
          <w:b/>
          <w:bCs/>
          <w:sz w:val="44"/>
          <w:szCs w:val="44"/>
        </w:rPr>
      </w:pPr>
    </w:p>
    <w:p w:rsidR="003C087A" w:rsidRDefault="003C087A">
      <w:pPr>
        <w:jc w:val="center"/>
        <w:rPr>
          <w:rFonts w:asciiTheme="majorEastAsia" w:eastAsiaTheme="majorEastAsia" w:hAnsiTheme="majorEastAsia" w:cstheme="majorEastAsia"/>
          <w:b/>
          <w:bCs/>
          <w:sz w:val="44"/>
          <w:szCs w:val="44"/>
        </w:rPr>
      </w:pPr>
    </w:p>
    <w:p w:rsidR="003C087A" w:rsidRDefault="00C805CA">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许昌市科普教育基地节水技改项目</w:t>
      </w:r>
    </w:p>
    <w:p w:rsidR="003C087A" w:rsidRDefault="003C087A">
      <w:pPr>
        <w:rPr>
          <w:rFonts w:ascii="微软简隶书" w:eastAsia="微软简隶书"/>
          <w:u w:val="single"/>
        </w:rPr>
      </w:pPr>
    </w:p>
    <w:p w:rsidR="003C087A" w:rsidRDefault="003C087A">
      <w:pPr>
        <w:rPr>
          <w:rFonts w:ascii="微软简隶书" w:eastAsia="微软简隶书"/>
          <w:u w:val="single"/>
        </w:rPr>
      </w:pPr>
    </w:p>
    <w:p w:rsidR="003C087A" w:rsidRDefault="003C087A">
      <w:pPr>
        <w:rPr>
          <w:rFonts w:ascii="微软简隶书" w:eastAsia="微软简隶书"/>
          <w:u w:val="single"/>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C805CA">
      <w:pPr>
        <w:jc w:val="center"/>
        <w:rPr>
          <w:rFonts w:asciiTheme="majorEastAsia" w:eastAsiaTheme="majorEastAsia" w:hAnsiTheme="majorEastAsia" w:cstheme="majorEastAsia"/>
          <w:bCs/>
          <w:w w:val="90"/>
          <w:sz w:val="96"/>
          <w:szCs w:val="96"/>
        </w:rPr>
      </w:pPr>
      <w:proofErr w:type="gramStart"/>
      <w:r>
        <w:rPr>
          <w:rFonts w:asciiTheme="majorEastAsia" w:eastAsiaTheme="majorEastAsia" w:hAnsiTheme="majorEastAsia" w:cstheme="majorEastAsia" w:hint="eastAsia"/>
          <w:bCs/>
          <w:w w:val="90"/>
          <w:sz w:val="96"/>
          <w:szCs w:val="96"/>
        </w:rPr>
        <w:t>询</w:t>
      </w:r>
      <w:proofErr w:type="gramEnd"/>
      <w:r>
        <w:rPr>
          <w:rFonts w:asciiTheme="majorEastAsia" w:eastAsiaTheme="majorEastAsia" w:hAnsiTheme="majorEastAsia" w:cstheme="majorEastAsia" w:hint="eastAsia"/>
          <w:bCs/>
          <w:w w:val="90"/>
          <w:sz w:val="96"/>
          <w:szCs w:val="96"/>
        </w:rPr>
        <w:t xml:space="preserve"> 价 文 件</w:t>
      </w: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微软简隶书" w:eastAsia="微软简隶书"/>
        </w:rPr>
      </w:pPr>
    </w:p>
    <w:p w:rsidR="003C087A" w:rsidRDefault="003C087A">
      <w:pPr>
        <w:rPr>
          <w:rFonts w:asciiTheme="majorEastAsia" w:eastAsiaTheme="majorEastAsia" w:hAnsiTheme="majorEastAsia" w:cstheme="majorEastAsia"/>
          <w:b/>
          <w:bCs/>
          <w:sz w:val="36"/>
          <w:szCs w:val="36"/>
        </w:rPr>
      </w:pPr>
    </w:p>
    <w:p w:rsidR="003C087A" w:rsidRPr="00937E5D" w:rsidRDefault="00C805CA" w:rsidP="00937E5D">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采购单位：</w:t>
      </w:r>
      <w:r w:rsidR="00937E5D">
        <w:rPr>
          <w:rFonts w:asciiTheme="majorEastAsia" w:eastAsiaTheme="majorEastAsia" w:hAnsiTheme="majorEastAsia" w:cstheme="majorEastAsia" w:hint="eastAsia"/>
          <w:b/>
          <w:bCs/>
          <w:sz w:val="32"/>
          <w:szCs w:val="32"/>
        </w:rPr>
        <w:t xml:space="preserve">许昌市财源开发建设有限公司  </w:t>
      </w:r>
      <w:r>
        <w:rPr>
          <w:rFonts w:asciiTheme="majorEastAsia" w:eastAsiaTheme="majorEastAsia" w:hAnsiTheme="majorEastAsia" w:cstheme="majorEastAsia" w:hint="eastAsia"/>
          <w:b/>
          <w:bCs/>
          <w:sz w:val="32"/>
          <w:szCs w:val="32"/>
        </w:rPr>
        <w:t>许昌市水利局</w:t>
      </w:r>
    </w:p>
    <w:p w:rsidR="003C087A" w:rsidRDefault="003C087A">
      <w:pPr>
        <w:rPr>
          <w:rFonts w:asciiTheme="majorEastAsia" w:eastAsiaTheme="majorEastAsia" w:hAnsiTheme="majorEastAsia" w:cstheme="majorEastAsia"/>
          <w:b/>
          <w:bCs/>
          <w:sz w:val="36"/>
          <w:szCs w:val="36"/>
        </w:rPr>
      </w:pPr>
    </w:p>
    <w:p w:rsidR="00ED714D" w:rsidRDefault="00ED714D">
      <w:pPr>
        <w:rPr>
          <w:rFonts w:asciiTheme="majorEastAsia" w:eastAsiaTheme="majorEastAsia" w:hAnsiTheme="majorEastAsia" w:cstheme="majorEastAsia"/>
          <w:b/>
          <w:bCs/>
          <w:sz w:val="36"/>
          <w:szCs w:val="36"/>
        </w:rPr>
      </w:pPr>
    </w:p>
    <w:p w:rsidR="003C087A" w:rsidRDefault="00C805CA" w:rsidP="00F648B3">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二〇二一年四月</w:t>
      </w:r>
      <w:r w:rsidR="00F648B3">
        <w:rPr>
          <w:rFonts w:asciiTheme="majorEastAsia" w:eastAsiaTheme="majorEastAsia" w:hAnsiTheme="majorEastAsia" w:cstheme="majorEastAsia" w:hint="eastAsia"/>
          <w:b/>
          <w:bCs/>
          <w:sz w:val="32"/>
          <w:szCs w:val="32"/>
        </w:rPr>
        <w:t>十九</w:t>
      </w:r>
      <w:r>
        <w:rPr>
          <w:rFonts w:asciiTheme="majorEastAsia" w:eastAsiaTheme="majorEastAsia" w:hAnsiTheme="majorEastAsia" w:cstheme="majorEastAsia" w:hint="eastAsia"/>
          <w:b/>
          <w:bCs/>
          <w:sz w:val="32"/>
          <w:szCs w:val="32"/>
        </w:rPr>
        <w:t>日</w:t>
      </w:r>
    </w:p>
    <w:p w:rsidR="003C087A" w:rsidRDefault="00C805CA">
      <w:pP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br w:type="page"/>
      </w:r>
    </w:p>
    <w:p w:rsidR="003C087A" w:rsidRDefault="00C805CA">
      <w:pPr>
        <w:autoSpaceDE w:val="0"/>
        <w:autoSpaceDN w:val="0"/>
        <w:adjustRightInd w:val="0"/>
        <w:jc w:val="center"/>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lastRenderedPageBreak/>
        <w:t>目    录</w:t>
      </w:r>
    </w:p>
    <w:p w:rsidR="003C087A" w:rsidRDefault="003C087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3C087A" w:rsidRDefault="00C805CA">
      <w:pPr>
        <w:autoSpaceDE w:val="0"/>
        <w:autoSpaceDN w:val="0"/>
        <w:adjustRightInd w:val="0"/>
        <w:ind w:firstLineChars="200" w:firstLine="643"/>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需求公示</w:t>
      </w:r>
    </w:p>
    <w:p w:rsidR="003C087A" w:rsidRDefault="00C805CA">
      <w:pPr>
        <w:autoSpaceDE w:val="0"/>
        <w:autoSpaceDN w:val="0"/>
        <w:adjustRightInd w:val="0"/>
        <w:ind w:firstLineChars="200" w:firstLine="643"/>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3C087A" w:rsidRDefault="00C805CA">
      <w:pPr>
        <w:autoSpaceDE w:val="0"/>
        <w:autoSpaceDN w:val="0"/>
        <w:adjustRightInd w:val="0"/>
        <w:ind w:firstLineChars="200" w:firstLine="643"/>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资格审查要求</w:t>
      </w:r>
    </w:p>
    <w:p w:rsidR="003C087A" w:rsidRDefault="00C805CA">
      <w:pPr>
        <w:autoSpaceDE w:val="0"/>
        <w:autoSpaceDN w:val="0"/>
        <w:adjustRightInd w:val="0"/>
        <w:ind w:firstLineChars="200" w:firstLine="643"/>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第四章 资格审查证明材料</w:t>
      </w:r>
    </w:p>
    <w:p w:rsidR="003C087A" w:rsidRDefault="00C805CA">
      <w:pPr>
        <w:autoSpaceDE w:val="0"/>
        <w:autoSpaceDN w:val="0"/>
        <w:adjustRightInd w:val="0"/>
        <w:ind w:firstLineChars="200" w:firstLine="643"/>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 响应文件有关格式</w:t>
      </w:r>
    </w:p>
    <w:p w:rsidR="003C087A" w:rsidRDefault="00C805CA">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3C087A" w:rsidRDefault="00C805C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需求公示</w:t>
      </w:r>
    </w:p>
    <w:p w:rsidR="003C087A" w:rsidRDefault="003C087A">
      <w:pPr>
        <w:ind w:firstLineChars="200" w:firstLine="560"/>
        <w:rPr>
          <w:rFonts w:ascii="仿宋" w:eastAsia="仿宋" w:hAnsi="仿宋" w:cs="仿宋"/>
          <w:sz w:val="28"/>
          <w:szCs w:val="28"/>
        </w:rPr>
      </w:pP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许昌市水利局、许昌市财源开发建设有限公司对许昌市科普教育基地节水技改项目进行</w:t>
      </w:r>
      <w:r>
        <w:rPr>
          <w:rFonts w:ascii="仿宋" w:eastAsia="仿宋" w:hAnsi="仿宋" w:cs="仿宋" w:hint="eastAsia"/>
          <w:color w:val="FF0000"/>
          <w:sz w:val="28"/>
          <w:szCs w:val="28"/>
        </w:rPr>
        <w:t>采购询价</w:t>
      </w:r>
      <w:r>
        <w:rPr>
          <w:rFonts w:ascii="仿宋" w:eastAsia="仿宋" w:hAnsi="仿宋" w:cs="仿宋" w:hint="eastAsia"/>
          <w:sz w:val="28"/>
          <w:szCs w:val="28"/>
        </w:rPr>
        <w:t>，</w:t>
      </w:r>
      <w:r>
        <w:rPr>
          <w:rFonts w:ascii="仿宋" w:eastAsia="仿宋" w:hAnsi="仿宋" w:cs="仿宋" w:hint="eastAsia"/>
          <w:color w:val="FF0000"/>
          <w:sz w:val="28"/>
          <w:szCs w:val="28"/>
        </w:rPr>
        <w:t>现就对该项目有意向的单位进行询价。</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一、项目基本情况</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（一）项目名称：许昌市科普教育基地节水技改</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 xml:space="preserve">（二）采购方式：询价 </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（三）项目主要内容、数量及要求：原便池冲厕器具更换为全自动冲厕节水阀及配套管道电气安装，安装多功能可过滤式拖把、室内调剂水箱、控制系统、全自动冲厕阀门及配套管道电器等。</w:t>
      </w:r>
    </w:p>
    <w:p w:rsidR="003C087A" w:rsidRDefault="00C805CA">
      <w:pPr>
        <w:ind w:firstLineChars="200" w:firstLine="560"/>
        <w:rPr>
          <w:rFonts w:ascii="仿宋" w:eastAsia="仿宋" w:hAnsi="仿宋" w:cs="仿宋"/>
          <w:color w:val="FF0000"/>
          <w:sz w:val="28"/>
          <w:szCs w:val="28"/>
        </w:rPr>
      </w:pPr>
      <w:r>
        <w:rPr>
          <w:rFonts w:ascii="仿宋" w:eastAsia="仿宋" w:hAnsi="仿宋" w:cs="仿宋" w:hint="eastAsia"/>
          <w:color w:val="FF0000"/>
          <w:sz w:val="28"/>
          <w:szCs w:val="28"/>
        </w:rPr>
        <w:t>（四）预算金额及资金来源：361728.76元（财政资金）。</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（五）交付（服务、完工）时间 ：自合同生效之日起30日历天。</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（六）交付（服务、完工）地点：许昌市科普教育基地（许昌市南海街与青梅路交汇处）</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二、供应商资格条件</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（一）符合《中华人民共和国政府采购法》第二十二条之规定。</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（三）本次采购不接受联合体响应。</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lastRenderedPageBreak/>
        <w:t>三、询价响应文件提交方式、截止时间及协商时间</w:t>
      </w:r>
    </w:p>
    <w:p w:rsidR="003C087A" w:rsidRDefault="00C805CA">
      <w:pPr>
        <w:ind w:firstLineChars="200" w:firstLine="560"/>
        <w:rPr>
          <w:rFonts w:ascii="仿宋" w:eastAsia="仿宋" w:hAnsi="仿宋" w:cs="仿宋"/>
          <w:color w:val="FF0000"/>
          <w:sz w:val="28"/>
          <w:szCs w:val="28"/>
        </w:rPr>
      </w:pPr>
      <w:r>
        <w:rPr>
          <w:rFonts w:ascii="仿宋" w:eastAsia="仿宋" w:hAnsi="仿宋" w:cs="仿宋" w:hint="eastAsia"/>
          <w:color w:val="FF0000"/>
          <w:sz w:val="28"/>
          <w:szCs w:val="28"/>
        </w:rPr>
        <w:t>（一）提交方式：供应商须将询价响应文件盖章密封后送交或寄至许昌市水利大厦21楼2112</w:t>
      </w:r>
      <w:proofErr w:type="gramStart"/>
      <w:r>
        <w:rPr>
          <w:rFonts w:ascii="仿宋" w:eastAsia="仿宋" w:hAnsi="仿宋" w:cs="仿宋" w:hint="eastAsia"/>
          <w:color w:val="FF0000"/>
          <w:sz w:val="28"/>
          <w:szCs w:val="28"/>
        </w:rPr>
        <w:t>室王轩</w:t>
      </w:r>
      <w:proofErr w:type="gramEnd"/>
      <w:r>
        <w:rPr>
          <w:rFonts w:ascii="仿宋" w:eastAsia="仿宋" w:hAnsi="仿宋" w:cs="仿宋" w:hint="eastAsia"/>
          <w:color w:val="FF0000"/>
          <w:sz w:val="28"/>
          <w:szCs w:val="28"/>
        </w:rPr>
        <w:t>(收)、15038909199。</w:t>
      </w:r>
    </w:p>
    <w:p w:rsidR="003C087A" w:rsidRDefault="00C805CA" w:rsidP="00A412C3">
      <w:pPr>
        <w:ind w:firstLineChars="200" w:firstLine="560"/>
        <w:rPr>
          <w:rFonts w:ascii="仿宋" w:eastAsia="仿宋" w:hAnsi="仿宋" w:cs="仿宋"/>
          <w:color w:val="FF0000"/>
          <w:sz w:val="28"/>
          <w:szCs w:val="28"/>
        </w:rPr>
      </w:pPr>
      <w:r>
        <w:rPr>
          <w:rFonts w:ascii="仿宋" w:eastAsia="仿宋" w:hAnsi="仿宋" w:cs="仿宋" w:hint="eastAsia"/>
          <w:color w:val="FF0000"/>
          <w:sz w:val="28"/>
          <w:szCs w:val="28"/>
        </w:rPr>
        <w:t>（二）询价响应文件提交截止时间：2021年4月</w:t>
      </w:r>
      <w:r w:rsidR="00A412C3">
        <w:rPr>
          <w:rFonts w:ascii="仿宋" w:eastAsia="仿宋" w:hAnsi="仿宋" w:cs="仿宋" w:hint="eastAsia"/>
          <w:color w:val="FF0000"/>
          <w:sz w:val="28"/>
          <w:szCs w:val="28"/>
        </w:rPr>
        <w:t>22</w:t>
      </w:r>
      <w:r>
        <w:rPr>
          <w:rFonts w:ascii="仿宋" w:eastAsia="仿宋" w:hAnsi="仿宋" w:cs="仿宋" w:hint="eastAsia"/>
          <w:color w:val="FF0000"/>
          <w:sz w:val="28"/>
          <w:szCs w:val="28"/>
        </w:rPr>
        <w:t>日10时（北京时间），逾期未送达或不符合规定的响应文件不予接受。</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（三）询价响应文件开启地点：许昌市水利大厦21楼2112室。（本项目询价结果在许昌市水利局网站予以公示，供应商无须到现场）。</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四、联系方式</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地  址：许昌市八一东路3799号</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 xml:space="preserve">联系人：王  </w:t>
      </w:r>
      <w:proofErr w:type="gramStart"/>
      <w:r>
        <w:rPr>
          <w:rFonts w:ascii="仿宋" w:eastAsia="仿宋" w:hAnsi="仿宋" w:cs="仿宋" w:hint="eastAsia"/>
          <w:sz w:val="28"/>
          <w:szCs w:val="28"/>
        </w:rPr>
        <w:t>轩</w:t>
      </w:r>
      <w:proofErr w:type="gramEnd"/>
      <w:r>
        <w:rPr>
          <w:rFonts w:ascii="仿宋" w:eastAsia="仿宋" w:hAnsi="仿宋" w:cs="仿宋" w:hint="eastAsia"/>
          <w:sz w:val="28"/>
          <w:szCs w:val="28"/>
        </w:rPr>
        <w:t xml:space="preserve">    15038909199</w:t>
      </w:r>
    </w:p>
    <w:p w:rsidR="003C087A" w:rsidRDefault="00C805CA">
      <w:pPr>
        <w:ind w:firstLineChars="200" w:firstLine="560"/>
        <w:rPr>
          <w:rFonts w:ascii="仿宋" w:eastAsia="仿宋" w:hAnsi="仿宋" w:cs="仿宋"/>
          <w:sz w:val="28"/>
          <w:szCs w:val="28"/>
        </w:rPr>
      </w:pPr>
      <w:r>
        <w:rPr>
          <w:rFonts w:ascii="仿宋" w:eastAsia="仿宋" w:hAnsi="仿宋" w:cs="仿宋" w:hint="eastAsia"/>
          <w:sz w:val="28"/>
          <w:szCs w:val="28"/>
        </w:rPr>
        <w:t>电子邮箱：xcsljszk@126.com</w:t>
      </w:r>
    </w:p>
    <w:p w:rsidR="003C087A" w:rsidRDefault="003C087A">
      <w:pPr>
        <w:rPr>
          <w:rFonts w:ascii="仿宋" w:eastAsia="仿宋" w:hAnsi="仿宋" w:cs="仿宋"/>
          <w:sz w:val="28"/>
          <w:szCs w:val="28"/>
        </w:rPr>
      </w:pPr>
    </w:p>
    <w:p w:rsidR="003C087A" w:rsidRDefault="003C087A">
      <w:pPr>
        <w:rPr>
          <w:rFonts w:ascii="仿宋" w:eastAsia="仿宋" w:hAnsi="仿宋" w:cs="仿宋"/>
          <w:sz w:val="28"/>
          <w:szCs w:val="28"/>
        </w:rPr>
      </w:pPr>
    </w:p>
    <w:p w:rsidR="003C087A" w:rsidRDefault="003C087A">
      <w:pPr>
        <w:rPr>
          <w:rFonts w:ascii="仿宋" w:eastAsia="仿宋" w:hAnsi="仿宋" w:cs="仿宋"/>
          <w:sz w:val="28"/>
          <w:szCs w:val="28"/>
        </w:rPr>
      </w:pPr>
    </w:p>
    <w:p w:rsidR="003C087A" w:rsidRDefault="00C805CA">
      <w:pPr>
        <w:ind w:rightChars="400" w:right="840" w:firstLineChars="450" w:firstLine="1260"/>
        <w:jc w:val="left"/>
        <w:rPr>
          <w:rFonts w:ascii="仿宋" w:eastAsia="仿宋" w:hAnsi="仿宋" w:cs="仿宋"/>
          <w:sz w:val="28"/>
          <w:szCs w:val="28"/>
        </w:rPr>
      </w:pPr>
      <w:r>
        <w:rPr>
          <w:rFonts w:ascii="仿宋" w:eastAsia="仿宋" w:hAnsi="仿宋" w:cs="仿宋" w:hint="eastAsia"/>
          <w:sz w:val="28"/>
          <w:szCs w:val="28"/>
        </w:rPr>
        <w:t>许昌市水利局          许昌市财源开发建设有限公司</w:t>
      </w:r>
    </w:p>
    <w:p w:rsidR="003C087A" w:rsidRDefault="00C805CA" w:rsidP="00F648B3">
      <w:pPr>
        <w:jc w:val="center"/>
        <w:rPr>
          <w:rFonts w:ascii="仿宋" w:eastAsia="仿宋" w:hAnsi="仿宋" w:cs="仿宋"/>
          <w:sz w:val="28"/>
          <w:szCs w:val="28"/>
        </w:rPr>
      </w:pPr>
      <w:r>
        <w:rPr>
          <w:rFonts w:ascii="仿宋" w:eastAsia="仿宋" w:hAnsi="仿宋" w:cs="仿宋" w:hint="eastAsia"/>
          <w:sz w:val="28"/>
          <w:szCs w:val="28"/>
        </w:rPr>
        <w:t xml:space="preserve">                        二〇二一年四月</w:t>
      </w:r>
      <w:r w:rsidR="00F648B3">
        <w:rPr>
          <w:rFonts w:ascii="仿宋" w:eastAsia="仿宋" w:hAnsi="仿宋" w:cs="仿宋" w:hint="eastAsia"/>
          <w:sz w:val="28"/>
          <w:szCs w:val="28"/>
        </w:rPr>
        <w:t>十九</w:t>
      </w:r>
      <w:r>
        <w:rPr>
          <w:rFonts w:ascii="仿宋" w:eastAsia="仿宋" w:hAnsi="仿宋" w:cs="仿宋" w:hint="eastAsia"/>
          <w:sz w:val="28"/>
          <w:szCs w:val="28"/>
        </w:rPr>
        <w:t>日</w:t>
      </w:r>
    </w:p>
    <w:p w:rsidR="003C087A" w:rsidRDefault="00C805CA">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3C087A" w:rsidRDefault="00C805C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项目需求</w:t>
      </w:r>
    </w:p>
    <w:p w:rsidR="003C087A" w:rsidRDefault="00C805CA">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3C087A" w:rsidRDefault="00C805CA">
      <w:pPr>
        <w:widowControl/>
        <w:shd w:val="clear" w:color="auto" w:fill="FFFFFF"/>
        <w:spacing w:line="360" w:lineRule="auto"/>
        <w:ind w:firstLineChars="200" w:firstLine="480"/>
        <w:contextualSpacing/>
        <w:rPr>
          <w:rFonts w:asciiTheme="minorEastAsia" w:hAnsiTheme="minorEastAsia" w:cs="黑体"/>
          <w:bCs/>
          <w:sz w:val="24"/>
          <w:szCs w:val="24"/>
          <w:shd w:val="clear" w:color="auto" w:fill="FFFFFF"/>
        </w:rPr>
      </w:pPr>
      <w:r>
        <w:rPr>
          <w:rFonts w:asciiTheme="minorEastAsia" w:hAnsiTheme="minorEastAsia" w:cs="黑体" w:hint="eastAsia"/>
          <w:bCs/>
          <w:sz w:val="24"/>
          <w:szCs w:val="24"/>
          <w:shd w:val="clear" w:color="auto" w:fill="FFFFFF"/>
        </w:rPr>
        <w:t>建设完成中水再利用系统，具有较好的</w:t>
      </w:r>
      <w:proofErr w:type="gramStart"/>
      <w:r>
        <w:rPr>
          <w:rFonts w:asciiTheme="minorEastAsia" w:hAnsiTheme="minorEastAsia" w:cs="黑体" w:hint="eastAsia"/>
          <w:bCs/>
          <w:sz w:val="24"/>
          <w:szCs w:val="24"/>
          <w:shd w:val="clear" w:color="auto" w:fill="FFFFFF"/>
        </w:rPr>
        <w:t>的</w:t>
      </w:r>
      <w:proofErr w:type="gramEnd"/>
      <w:r>
        <w:rPr>
          <w:rFonts w:asciiTheme="minorEastAsia" w:hAnsiTheme="minorEastAsia" w:cs="黑体" w:hint="eastAsia"/>
          <w:bCs/>
          <w:sz w:val="24"/>
          <w:szCs w:val="24"/>
          <w:shd w:val="clear" w:color="auto" w:fill="FFFFFF"/>
        </w:rPr>
        <w:t>示范推广效果。</w:t>
      </w:r>
    </w:p>
    <w:p w:rsidR="003C087A" w:rsidRDefault="00C805CA">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w:t>
      </w:r>
    </w:p>
    <w:p w:rsidR="003C087A" w:rsidRDefault="00C805CA">
      <w:pPr>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分部分项工程</w:t>
      </w:r>
    </w:p>
    <w:tbl>
      <w:tblPr>
        <w:tblW w:w="8031" w:type="dxa"/>
        <w:jc w:val="center"/>
        <w:tblCellMar>
          <w:left w:w="0" w:type="dxa"/>
          <w:right w:w="0" w:type="dxa"/>
        </w:tblCellMar>
        <w:tblLook w:val="04A0"/>
      </w:tblPr>
      <w:tblGrid>
        <w:gridCol w:w="1208"/>
        <w:gridCol w:w="1816"/>
        <w:gridCol w:w="2743"/>
        <w:gridCol w:w="815"/>
        <w:gridCol w:w="1449"/>
      </w:tblGrid>
      <w:tr w:rsidR="001042D2" w:rsidTr="001042D2">
        <w:trPr>
          <w:trHeight w:val="312"/>
          <w:jc w:val="center"/>
        </w:trPr>
        <w:tc>
          <w:tcPr>
            <w:tcW w:w="1208"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b/>
                <w:bCs/>
                <w:sz w:val="18"/>
                <w:szCs w:val="18"/>
              </w:rPr>
            </w:pPr>
            <w:r>
              <w:rPr>
                <w:rFonts w:hint="eastAsia"/>
                <w:b/>
                <w:bCs/>
                <w:sz w:val="18"/>
                <w:szCs w:val="18"/>
              </w:rPr>
              <w:t>序号</w:t>
            </w:r>
          </w:p>
        </w:tc>
        <w:tc>
          <w:tcPr>
            <w:tcW w:w="1816"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b/>
                <w:bCs/>
                <w:sz w:val="18"/>
                <w:szCs w:val="18"/>
              </w:rPr>
            </w:pPr>
            <w:r>
              <w:rPr>
                <w:rFonts w:hint="eastAsia"/>
                <w:b/>
                <w:bCs/>
                <w:sz w:val="18"/>
                <w:szCs w:val="18"/>
              </w:rPr>
              <w:t>货物名称</w:t>
            </w:r>
          </w:p>
        </w:tc>
        <w:tc>
          <w:tcPr>
            <w:tcW w:w="2743"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b/>
                <w:bCs/>
                <w:sz w:val="18"/>
                <w:szCs w:val="18"/>
              </w:rPr>
            </w:pPr>
            <w:r w:rsidRPr="001173C7">
              <w:rPr>
                <w:rFonts w:hint="eastAsia"/>
                <w:b/>
                <w:bCs/>
                <w:sz w:val="18"/>
                <w:szCs w:val="18"/>
              </w:rPr>
              <w:t>技术规格及主要参数</w:t>
            </w:r>
          </w:p>
        </w:tc>
        <w:tc>
          <w:tcPr>
            <w:tcW w:w="815"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b/>
                <w:bCs/>
                <w:sz w:val="18"/>
                <w:szCs w:val="18"/>
              </w:rPr>
            </w:pPr>
            <w:r>
              <w:rPr>
                <w:rFonts w:hint="eastAsia"/>
                <w:b/>
                <w:bCs/>
                <w:sz w:val="18"/>
                <w:szCs w:val="18"/>
              </w:rPr>
              <w:t>单位</w:t>
            </w:r>
          </w:p>
        </w:tc>
        <w:tc>
          <w:tcPr>
            <w:tcW w:w="1449"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b/>
                <w:bCs/>
                <w:sz w:val="18"/>
                <w:szCs w:val="18"/>
              </w:rPr>
            </w:pPr>
            <w:r>
              <w:rPr>
                <w:rFonts w:hint="eastAsia"/>
                <w:b/>
                <w:bCs/>
                <w:sz w:val="18"/>
                <w:szCs w:val="18"/>
              </w:rPr>
              <w:t>数量</w:t>
            </w:r>
          </w:p>
        </w:tc>
      </w:tr>
      <w:tr w:rsidR="001042D2" w:rsidTr="001042D2">
        <w:trPr>
          <w:trHeight w:val="312"/>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c>
          <w:tcPr>
            <w:tcW w:w="1816" w:type="dxa"/>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c>
          <w:tcPr>
            <w:tcW w:w="2743" w:type="dxa"/>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left"/>
              <w:rPr>
                <w:b/>
                <w:bCs/>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r>
      <w:tr w:rsidR="001042D2" w:rsidTr="001042D2">
        <w:trPr>
          <w:trHeight w:val="312"/>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c>
          <w:tcPr>
            <w:tcW w:w="1816" w:type="dxa"/>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c>
          <w:tcPr>
            <w:tcW w:w="2743" w:type="dxa"/>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left"/>
              <w:rPr>
                <w:b/>
                <w:bCs/>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042D2" w:rsidRDefault="001042D2" w:rsidP="001042D2">
            <w:pPr>
              <w:jc w:val="center"/>
              <w:rPr>
                <w:b/>
                <w:bCs/>
                <w:sz w:val="18"/>
                <w:szCs w:val="18"/>
              </w:rPr>
            </w:pPr>
          </w:p>
        </w:tc>
      </w:tr>
      <w:tr w:rsidR="001042D2" w:rsidTr="001042D2">
        <w:trPr>
          <w:trHeight w:val="211"/>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青少年宫</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211"/>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设备</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211"/>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青少年</w:t>
            </w:r>
            <w:proofErr w:type="gramStart"/>
            <w:r>
              <w:rPr>
                <w:rFonts w:hint="eastAsia"/>
                <w:sz w:val="18"/>
                <w:szCs w:val="18"/>
              </w:rPr>
              <w:t>宫设备</w:t>
            </w:r>
            <w:proofErr w:type="gramEnd"/>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1088"/>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单元总控器</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材质、类型</w:t>
            </w:r>
            <w:r>
              <w:rPr>
                <w:rFonts w:hint="eastAsia"/>
                <w:sz w:val="18"/>
                <w:szCs w:val="18"/>
              </w:rPr>
              <w:t>:</w:t>
            </w:r>
            <w:r>
              <w:rPr>
                <w:rFonts w:hint="eastAsia"/>
                <w:sz w:val="18"/>
                <w:szCs w:val="18"/>
              </w:rPr>
              <w:t>单元总控器</w:t>
            </w:r>
            <w:r>
              <w:rPr>
                <w:rFonts w:hint="eastAsia"/>
                <w:sz w:val="18"/>
                <w:szCs w:val="18"/>
              </w:rPr>
              <w:br/>
              <w:t>2.</w:t>
            </w:r>
            <w:r>
              <w:rPr>
                <w:rFonts w:hint="eastAsia"/>
                <w:sz w:val="18"/>
                <w:szCs w:val="18"/>
              </w:rPr>
              <w:t>规格：</w:t>
            </w:r>
            <w:r>
              <w:rPr>
                <w:rFonts w:hint="eastAsia"/>
                <w:sz w:val="18"/>
                <w:szCs w:val="18"/>
              </w:rPr>
              <w:t>240mm*135mm*65mm</w:t>
            </w:r>
            <w:r>
              <w:rPr>
                <w:rFonts w:hint="eastAsia"/>
                <w:sz w:val="18"/>
                <w:szCs w:val="18"/>
              </w:rPr>
              <w:br/>
              <w:t>3.</w:t>
            </w:r>
            <w:r>
              <w:rPr>
                <w:rFonts w:hint="eastAsia"/>
                <w:sz w:val="18"/>
                <w:szCs w:val="18"/>
              </w:rPr>
              <w:t>材质：外壳采用</w:t>
            </w:r>
            <w:r>
              <w:rPr>
                <w:rFonts w:hint="eastAsia"/>
                <w:sz w:val="18"/>
                <w:szCs w:val="18"/>
              </w:rPr>
              <w:t>ABS</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套</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16</w:t>
            </w:r>
          </w:p>
        </w:tc>
      </w:tr>
      <w:tr w:rsidR="001042D2" w:rsidTr="001042D2">
        <w:trPr>
          <w:trHeight w:val="2800"/>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全自动单蹲放水阀</w:t>
            </w:r>
            <w:proofErr w:type="gramEnd"/>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材质、类型</w:t>
            </w:r>
            <w:r>
              <w:rPr>
                <w:rFonts w:hint="eastAsia"/>
                <w:sz w:val="18"/>
                <w:szCs w:val="18"/>
              </w:rPr>
              <w:t>:</w:t>
            </w:r>
            <w:proofErr w:type="gramStart"/>
            <w:r>
              <w:rPr>
                <w:rFonts w:hint="eastAsia"/>
                <w:sz w:val="18"/>
                <w:szCs w:val="18"/>
              </w:rPr>
              <w:t>全自动单蹲放水阀</w:t>
            </w:r>
            <w:proofErr w:type="gramEnd"/>
            <w:r>
              <w:rPr>
                <w:rFonts w:hint="eastAsia"/>
                <w:sz w:val="18"/>
                <w:szCs w:val="18"/>
              </w:rPr>
              <w:t>（含配套专用线束）</w:t>
            </w:r>
            <w:r>
              <w:rPr>
                <w:rFonts w:hint="eastAsia"/>
                <w:sz w:val="18"/>
                <w:szCs w:val="18"/>
              </w:rPr>
              <w:br/>
              <w:t>2.</w:t>
            </w:r>
            <w:r>
              <w:rPr>
                <w:rFonts w:hint="eastAsia"/>
                <w:sz w:val="18"/>
                <w:szCs w:val="18"/>
              </w:rPr>
              <w:t>规格：</w:t>
            </w:r>
            <w:r>
              <w:rPr>
                <w:rFonts w:hint="eastAsia"/>
                <w:sz w:val="18"/>
                <w:szCs w:val="18"/>
              </w:rPr>
              <w:t>200mm*150mm*100mm</w:t>
            </w:r>
            <w:r>
              <w:rPr>
                <w:rFonts w:hint="eastAsia"/>
                <w:sz w:val="18"/>
                <w:szCs w:val="18"/>
              </w:rPr>
              <w:br/>
              <w:t>3.</w:t>
            </w:r>
            <w:r>
              <w:rPr>
                <w:rFonts w:hint="eastAsia"/>
                <w:sz w:val="18"/>
                <w:szCs w:val="18"/>
              </w:rPr>
              <w:t>球阀规格：</w:t>
            </w:r>
            <w:r>
              <w:rPr>
                <w:rFonts w:hint="eastAsia"/>
                <w:sz w:val="18"/>
                <w:szCs w:val="18"/>
              </w:rPr>
              <w:t>De32</w:t>
            </w:r>
            <w:r>
              <w:rPr>
                <w:rFonts w:hint="eastAsia"/>
                <w:sz w:val="18"/>
                <w:szCs w:val="18"/>
              </w:rPr>
              <w:br/>
              <w:t>4.</w:t>
            </w:r>
            <w:r>
              <w:rPr>
                <w:rFonts w:hint="eastAsia"/>
                <w:sz w:val="18"/>
                <w:szCs w:val="18"/>
              </w:rPr>
              <w:t>电机功率：</w:t>
            </w:r>
            <w:r>
              <w:rPr>
                <w:rFonts w:hint="eastAsia"/>
                <w:sz w:val="18"/>
                <w:szCs w:val="18"/>
              </w:rPr>
              <w:t>8W</w:t>
            </w:r>
            <w:r>
              <w:rPr>
                <w:rFonts w:hint="eastAsia"/>
                <w:sz w:val="18"/>
                <w:szCs w:val="18"/>
              </w:rPr>
              <w:br/>
              <w:t>5.</w:t>
            </w:r>
            <w:r>
              <w:rPr>
                <w:rFonts w:hint="eastAsia"/>
                <w:sz w:val="18"/>
                <w:szCs w:val="18"/>
              </w:rPr>
              <w:t>检测器安装在阀体上，检测距离可调，范围</w:t>
            </w:r>
            <w:r>
              <w:rPr>
                <w:rFonts w:hint="eastAsia"/>
                <w:sz w:val="18"/>
                <w:szCs w:val="18"/>
              </w:rPr>
              <w:t>500mm-1000mm</w:t>
            </w:r>
            <w:r>
              <w:rPr>
                <w:rFonts w:hint="eastAsia"/>
                <w:sz w:val="18"/>
                <w:szCs w:val="18"/>
              </w:rPr>
              <w:br/>
              <w:t>6.</w:t>
            </w:r>
            <w:r>
              <w:rPr>
                <w:rFonts w:hint="eastAsia"/>
                <w:sz w:val="18"/>
                <w:szCs w:val="18"/>
              </w:rPr>
              <w:t>材质：阀体结构组件全部采用</w:t>
            </w:r>
            <w:r>
              <w:rPr>
                <w:rFonts w:hint="eastAsia"/>
                <w:sz w:val="18"/>
                <w:szCs w:val="18"/>
              </w:rPr>
              <w:t>ABS</w:t>
            </w:r>
            <w:r>
              <w:rPr>
                <w:rFonts w:hint="eastAsia"/>
                <w:sz w:val="18"/>
                <w:szCs w:val="18"/>
              </w:rPr>
              <w:t>和尼龙等工业级塑料材质，模压成型。配套定制航空线束插接件</w:t>
            </w:r>
            <w:r>
              <w:rPr>
                <w:rFonts w:hint="eastAsia"/>
                <w:sz w:val="18"/>
                <w:szCs w:val="18"/>
              </w:rPr>
              <w:br/>
              <w:t>7.</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套</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54</w:t>
            </w:r>
          </w:p>
        </w:tc>
      </w:tr>
      <w:tr w:rsidR="001042D2" w:rsidTr="001042D2">
        <w:trPr>
          <w:trHeight w:val="211"/>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青少年宫管线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1088"/>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塑料管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t>(</w:t>
            </w:r>
            <w:proofErr w:type="gramStart"/>
            <w:r>
              <w:rPr>
                <w:rFonts w:hint="eastAsia"/>
                <w:sz w:val="18"/>
                <w:szCs w:val="18"/>
              </w:rPr>
              <w:t>含管卡</w:t>
            </w:r>
            <w:proofErr w:type="gramEnd"/>
            <w:r>
              <w:rPr>
                <w:rFonts w:hint="eastAsia"/>
                <w:sz w:val="18"/>
                <w:szCs w:val="18"/>
              </w:rPr>
              <w:t>)</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:UPVC De50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66.91</w:t>
            </w:r>
          </w:p>
        </w:tc>
      </w:tr>
      <w:tr w:rsidR="001042D2" w:rsidTr="001042D2">
        <w:trPr>
          <w:trHeight w:val="1088"/>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塑料管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t>(</w:t>
            </w:r>
            <w:proofErr w:type="gramStart"/>
            <w:r>
              <w:rPr>
                <w:rFonts w:hint="eastAsia"/>
                <w:sz w:val="18"/>
                <w:szCs w:val="18"/>
              </w:rPr>
              <w:t>含管卡</w:t>
            </w:r>
            <w:proofErr w:type="gramEnd"/>
            <w:r>
              <w:rPr>
                <w:rFonts w:hint="eastAsia"/>
                <w:sz w:val="18"/>
                <w:szCs w:val="18"/>
              </w:rPr>
              <w:t>)</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:UPVC De32</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72.90</w:t>
            </w:r>
          </w:p>
        </w:tc>
      </w:tr>
      <w:tr w:rsidR="001042D2" w:rsidTr="001042D2">
        <w:trPr>
          <w:trHeight w:val="693"/>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螺纹阀门</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球阀</w:t>
            </w:r>
            <w:r>
              <w:rPr>
                <w:rFonts w:hint="eastAsia"/>
                <w:sz w:val="18"/>
                <w:szCs w:val="18"/>
              </w:rPr>
              <w:br/>
              <w:t>2.</w:t>
            </w:r>
            <w:r>
              <w:rPr>
                <w:rFonts w:hint="eastAsia"/>
                <w:sz w:val="18"/>
                <w:szCs w:val="18"/>
              </w:rPr>
              <w:t>材质、规格</w:t>
            </w:r>
            <w:r>
              <w:rPr>
                <w:rFonts w:hint="eastAsia"/>
                <w:sz w:val="18"/>
                <w:szCs w:val="18"/>
              </w:rPr>
              <w:t>:UPVC De50</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18</w:t>
            </w:r>
          </w:p>
        </w:tc>
      </w:tr>
      <w:tr w:rsidR="001042D2" w:rsidTr="001042D2">
        <w:trPr>
          <w:trHeight w:val="693"/>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lastRenderedPageBreak/>
              <w:t>4</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w:t>
            </w:r>
            <w:r>
              <w:rPr>
                <w:rFonts w:hint="eastAsia"/>
                <w:sz w:val="18"/>
                <w:szCs w:val="18"/>
              </w:rPr>
              <w:br/>
              <w:t>2.</w:t>
            </w:r>
            <w:r>
              <w:rPr>
                <w:rFonts w:hint="eastAsia"/>
                <w:sz w:val="18"/>
                <w:szCs w:val="18"/>
              </w:rPr>
              <w:t>型号</w:t>
            </w:r>
            <w:r>
              <w:rPr>
                <w:rFonts w:hint="eastAsia"/>
                <w:sz w:val="18"/>
                <w:szCs w:val="18"/>
              </w:rPr>
              <w:t>:RVV-2*1.0</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280.0</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5</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w:t>
            </w:r>
            <w:r>
              <w:rPr>
                <w:rFonts w:hint="eastAsia"/>
                <w:sz w:val="18"/>
                <w:szCs w:val="18"/>
              </w:rPr>
              <w:br/>
              <w:t>2.</w:t>
            </w:r>
            <w:r>
              <w:rPr>
                <w:rFonts w:hint="eastAsia"/>
                <w:sz w:val="18"/>
                <w:szCs w:val="18"/>
              </w:rPr>
              <w:t>型号</w:t>
            </w:r>
            <w:r>
              <w:rPr>
                <w:rFonts w:hint="eastAsia"/>
                <w:sz w:val="18"/>
                <w:szCs w:val="18"/>
              </w:rPr>
              <w:t>:RVV-2*0.75</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175.00</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6</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刚性阻燃线管</w:t>
            </w:r>
            <w:r>
              <w:rPr>
                <w:rFonts w:hint="eastAsia"/>
                <w:sz w:val="18"/>
                <w:szCs w:val="18"/>
              </w:rPr>
              <w:br/>
              <w:t>2.</w:t>
            </w:r>
            <w:r>
              <w:rPr>
                <w:rFonts w:hint="eastAsia"/>
                <w:sz w:val="18"/>
                <w:szCs w:val="18"/>
              </w:rPr>
              <w:t>规格</w:t>
            </w:r>
            <w:r>
              <w:rPr>
                <w:rFonts w:hint="eastAsia"/>
                <w:sz w:val="18"/>
                <w:szCs w:val="18"/>
              </w:rPr>
              <w:t xml:space="preserve">:PVC </w:t>
            </w:r>
            <w:r>
              <w:rPr>
                <w:rFonts w:hint="eastAsia"/>
                <w:sz w:val="18"/>
                <w:szCs w:val="18"/>
              </w:rPr>
              <w:t>φ</w:t>
            </w:r>
            <w:r>
              <w:rPr>
                <w:rFonts w:hint="eastAsia"/>
                <w:sz w:val="18"/>
                <w:szCs w:val="18"/>
              </w:rPr>
              <w:t>16</w:t>
            </w:r>
            <w:r>
              <w:rPr>
                <w:rFonts w:hint="eastAsia"/>
                <w:sz w:val="18"/>
                <w:szCs w:val="18"/>
              </w:rPr>
              <w:br/>
              <w:t>3.</w:t>
            </w:r>
            <w:r>
              <w:rPr>
                <w:rFonts w:hint="eastAsia"/>
                <w:sz w:val="18"/>
                <w:szCs w:val="18"/>
              </w:rPr>
              <w:t>安装方式：暗敷</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455.00</w:t>
            </w:r>
          </w:p>
        </w:tc>
      </w:tr>
      <w:tr w:rsidR="001042D2" w:rsidTr="001042D2">
        <w:trPr>
          <w:trHeight w:val="562"/>
          <w:jc w:val="center"/>
        </w:trPr>
        <w:tc>
          <w:tcPr>
            <w:tcW w:w="1208" w:type="dxa"/>
            <w:tcBorders>
              <w:top w:val="nil"/>
              <w:left w:val="single" w:sz="8" w:space="0" w:color="000000"/>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w:t>
            </w:r>
          </w:p>
        </w:tc>
        <w:tc>
          <w:tcPr>
            <w:tcW w:w="1816"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螺纹阀门</w:t>
            </w:r>
          </w:p>
        </w:tc>
        <w:tc>
          <w:tcPr>
            <w:tcW w:w="2743" w:type="dxa"/>
            <w:tcBorders>
              <w:top w:val="single" w:sz="4" w:space="0" w:color="000000"/>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拆除</w:t>
            </w:r>
            <w:r>
              <w:rPr>
                <w:rFonts w:hint="eastAsia"/>
                <w:sz w:val="18"/>
                <w:szCs w:val="18"/>
              </w:rPr>
              <w:t>DN25</w:t>
            </w:r>
            <w:r>
              <w:rPr>
                <w:rFonts w:hint="eastAsia"/>
                <w:sz w:val="18"/>
                <w:szCs w:val="18"/>
              </w:rPr>
              <w:t>单蹲式延时自闭阀</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54</w:t>
            </w:r>
          </w:p>
        </w:tc>
      </w:tr>
      <w:tr w:rsidR="001042D2" w:rsidTr="001042D2">
        <w:trPr>
          <w:trHeight w:val="475"/>
          <w:jc w:val="center"/>
        </w:trPr>
        <w:tc>
          <w:tcPr>
            <w:tcW w:w="120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科技馆</w:t>
            </w:r>
          </w:p>
        </w:tc>
        <w:tc>
          <w:tcPr>
            <w:tcW w:w="2743"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411"/>
          <w:jc w:val="center"/>
        </w:trPr>
        <w:tc>
          <w:tcPr>
            <w:tcW w:w="120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设备</w:t>
            </w:r>
          </w:p>
        </w:tc>
        <w:tc>
          <w:tcPr>
            <w:tcW w:w="2743"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389"/>
          <w:jc w:val="center"/>
        </w:trPr>
        <w:tc>
          <w:tcPr>
            <w:tcW w:w="120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科技馆设备</w:t>
            </w:r>
          </w:p>
        </w:tc>
        <w:tc>
          <w:tcPr>
            <w:tcW w:w="2743"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701"/>
          <w:jc w:val="center"/>
        </w:trPr>
        <w:tc>
          <w:tcPr>
            <w:tcW w:w="120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6C7F1F">
            <w:pPr>
              <w:jc w:val="center"/>
              <w:rPr>
                <w:sz w:val="18"/>
                <w:szCs w:val="18"/>
              </w:rPr>
            </w:pPr>
            <w:r>
              <w:rPr>
                <w:rFonts w:hint="eastAsia"/>
                <w:sz w:val="18"/>
                <w:szCs w:val="18"/>
              </w:rPr>
              <w:t>1</w:t>
            </w:r>
          </w:p>
        </w:tc>
        <w:tc>
          <w:tcPr>
            <w:tcW w:w="181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6C7F1F">
            <w:pPr>
              <w:jc w:val="center"/>
              <w:rPr>
                <w:sz w:val="18"/>
                <w:szCs w:val="18"/>
              </w:rPr>
            </w:pPr>
            <w:r>
              <w:rPr>
                <w:rFonts w:hint="eastAsia"/>
                <w:sz w:val="18"/>
                <w:szCs w:val="18"/>
              </w:rPr>
              <w:t>地漏过滤篦子</w:t>
            </w:r>
          </w:p>
        </w:tc>
        <w:tc>
          <w:tcPr>
            <w:tcW w:w="2743"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6C7F1F">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地漏过滤篦子</w:t>
            </w:r>
            <w:r>
              <w:rPr>
                <w:rFonts w:hint="eastAsia"/>
                <w:sz w:val="18"/>
                <w:szCs w:val="18"/>
              </w:rPr>
              <w:br/>
              <w:t>2.</w:t>
            </w:r>
            <w:r>
              <w:rPr>
                <w:rFonts w:hint="eastAsia"/>
                <w:sz w:val="18"/>
                <w:szCs w:val="18"/>
              </w:rPr>
              <w:t>尺寸：长腰孔型，宽度不超过</w:t>
            </w:r>
            <w:r>
              <w:rPr>
                <w:rFonts w:hint="eastAsia"/>
                <w:sz w:val="18"/>
                <w:szCs w:val="18"/>
              </w:rPr>
              <w:t>3mm</w:t>
            </w:r>
            <w:r>
              <w:rPr>
                <w:rFonts w:hint="eastAsia"/>
                <w:sz w:val="18"/>
                <w:szCs w:val="18"/>
              </w:rPr>
              <w:t>，尺寸</w:t>
            </w:r>
            <w:r>
              <w:rPr>
                <w:rFonts w:hint="eastAsia"/>
                <w:sz w:val="18"/>
                <w:szCs w:val="18"/>
              </w:rPr>
              <w:t>150mm*150mm</w:t>
            </w:r>
            <w:r>
              <w:rPr>
                <w:rFonts w:hint="eastAsia"/>
                <w:sz w:val="18"/>
                <w:szCs w:val="18"/>
              </w:rPr>
              <w:t>，整体厚度</w:t>
            </w:r>
            <w:r>
              <w:rPr>
                <w:rFonts w:hint="eastAsia"/>
                <w:sz w:val="18"/>
                <w:szCs w:val="18"/>
              </w:rPr>
              <w:t>40mm</w:t>
            </w:r>
            <w:r>
              <w:rPr>
                <w:rFonts w:hint="eastAsia"/>
                <w:sz w:val="18"/>
                <w:szCs w:val="18"/>
              </w:rPr>
              <w:t>，排水孔径</w:t>
            </w:r>
            <w:r>
              <w:rPr>
                <w:rFonts w:hint="eastAsia"/>
                <w:sz w:val="18"/>
                <w:szCs w:val="18"/>
              </w:rPr>
              <w:t>50mm</w:t>
            </w:r>
            <w:r>
              <w:rPr>
                <w:rFonts w:hint="eastAsia"/>
                <w:sz w:val="18"/>
                <w:szCs w:val="18"/>
              </w:rPr>
              <w:br/>
              <w:t>3.</w:t>
            </w:r>
            <w:r>
              <w:rPr>
                <w:rFonts w:hint="eastAsia"/>
                <w:sz w:val="18"/>
                <w:szCs w:val="18"/>
              </w:rPr>
              <w:t>材质：篦子上盖</w:t>
            </w:r>
            <w:r>
              <w:rPr>
                <w:rFonts w:hint="eastAsia"/>
                <w:sz w:val="18"/>
                <w:szCs w:val="18"/>
              </w:rPr>
              <w:t>304</w:t>
            </w:r>
            <w:r>
              <w:rPr>
                <w:rFonts w:hint="eastAsia"/>
                <w:sz w:val="18"/>
                <w:szCs w:val="18"/>
              </w:rPr>
              <w:t>不锈钢，底座</w:t>
            </w:r>
            <w:r>
              <w:rPr>
                <w:rFonts w:hint="eastAsia"/>
                <w:sz w:val="18"/>
                <w:szCs w:val="18"/>
              </w:rPr>
              <w:t>ABS</w:t>
            </w:r>
            <w:r>
              <w:rPr>
                <w:rFonts w:hint="eastAsia"/>
                <w:sz w:val="18"/>
                <w:szCs w:val="18"/>
              </w:rPr>
              <w:t>模压注塑成型</w:t>
            </w:r>
            <w:r>
              <w:rPr>
                <w:rFonts w:hint="eastAsia"/>
                <w:sz w:val="18"/>
                <w:szCs w:val="18"/>
              </w:rPr>
              <w:br/>
              <w:t>4.</w:t>
            </w:r>
            <w:r>
              <w:rPr>
                <w:rFonts w:hint="eastAsia"/>
                <w:sz w:val="18"/>
                <w:szCs w:val="18"/>
              </w:rPr>
              <w:t>其它详见图纸及相关规范要求</w:t>
            </w:r>
          </w:p>
        </w:tc>
        <w:tc>
          <w:tcPr>
            <w:tcW w:w="815"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6C7F1F">
            <w:pPr>
              <w:jc w:val="center"/>
              <w:rPr>
                <w:sz w:val="18"/>
                <w:szCs w:val="18"/>
              </w:rPr>
            </w:pPr>
            <w:proofErr w:type="gramStart"/>
            <w:r>
              <w:rPr>
                <w:rFonts w:hint="eastAsia"/>
                <w:sz w:val="18"/>
                <w:szCs w:val="18"/>
              </w:rPr>
              <w:t>个</w:t>
            </w:r>
            <w:proofErr w:type="gramEnd"/>
          </w:p>
        </w:tc>
        <w:tc>
          <w:tcPr>
            <w:tcW w:w="144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6C7F1F">
            <w:pPr>
              <w:jc w:val="center"/>
              <w:rPr>
                <w:sz w:val="18"/>
                <w:szCs w:val="18"/>
              </w:rPr>
            </w:pPr>
            <w:r>
              <w:rPr>
                <w:rFonts w:hint="eastAsia"/>
                <w:sz w:val="18"/>
                <w:szCs w:val="18"/>
              </w:rPr>
              <w:t>3</w:t>
            </w:r>
          </w:p>
        </w:tc>
      </w:tr>
      <w:tr w:rsidR="001042D2" w:rsidTr="001042D2">
        <w:trPr>
          <w:trHeight w:val="1483"/>
          <w:jc w:val="center"/>
        </w:trPr>
        <w:tc>
          <w:tcPr>
            <w:tcW w:w="1208" w:type="dxa"/>
            <w:tcBorders>
              <w:top w:val="single" w:sz="4" w:space="0" w:color="auto"/>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w:t>
            </w:r>
          </w:p>
        </w:tc>
        <w:tc>
          <w:tcPr>
            <w:tcW w:w="1816"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多功能可过滤式拖把</w:t>
            </w:r>
            <w:proofErr w:type="gramStart"/>
            <w:r>
              <w:rPr>
                <w:rFonts w:hint="eastAsia"/>
                <w:sz w:val="18"/>
                <w:szCs w:val="18"/>
              </w:rPr>
              <w:t>涮洗</w:t>
            </w:r>
            <w:proofErr w:type="gramEnd"/>
            <w:r>
              <w:rPr>
                <w:rFonts w:hint="eastAsia"/>
                <w:sz w:val="18"/>
                <w:szCs w:val="18"/>
              </w:rPr>
              <w:t>池</w:t>
            </w:r>
          </w:p>
        </w:tc>
        <w:tc>
          <w:tcPr>
            <w:tcW w:w="2743"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多功能可过滤式拖把</w:t>
            </w:r>
            <w:proofErr w:type="gramStart"/>
            <w:r>
              <w:rPr>
                <w:rFonts w:hint="eastAsia"/>
                <w:sz w:val="18"/>
                <w:szCs w:val="18"/>
              </w:rPr>
              <w:t>涮洗</w:t>
            </w:r>
            <w:proofErr w:type="gramEnd"/>
            <w:r>
              <w:rPr>
                <w:rFonts w:hint="eastAsia"/>
                <w:sz w:val="18"/>
                <w:szCs w:val="18"/>
              </w:rPr>
              <w:t>池</w:t>
            </w:r>
            <w:r>
              <w:rPr>
                <w:rFonts w:hint="eastAsia"/>
                <w:sz w:val="18"/>
                <w:szCs w:val="18"/>
              </w:rPr>
              <w:br/>
              <w:t>2.</w:t>
            </w:r>
            <w:r>
              <w:rPr>
                <w:rFonts w:hint="eastAsia"/>
                <w:sz w:val="18"/>
                <w:szCs w:val="18"/>
              </w:rPr>
              <w:t>尺寸：池体长</w:t>
            </w:r>
            <w:r>
              <w:rPr>
                <w:rFonts w:hint="eastAsia"/>
                <w:sz w:val="18"/>
                <w:szCs w:val="18"/>
              </w:rPr>
              <w:t>850mm*</w:t>
            </w:r>
            <w:r>
              <w:rPr>
                <w:rFonts w:hint="eastAsia"/>
                <w:sz w:val="18"/>
                <w:szCs w:val="18"/>
              </w:rPr>
              <w:t>宽</w:t>
            </w:r>
            <w:r>
              <w:rPr>
                <w:rFonts w:hint="eastAsia"/>
                <w:sz w:val="18"/>
                <w:szCs w:val="18"/>
              </w:rPr>
              <w:t>360mm*</w:t>
            </w:r>
            <w:r>
              <w:rPr>
                <w:rFonts w:hint="eastAsia"/>
                <w:sz w:val="18"/>
                <w:szCs w:val="18"/>
              </w:rPr>
              <w:t>高</w:t>
            </w:r>
            <w:r>
              <w:rPr>
                <w:rFonts w:hint="eastAsia"/>
                <w:sz w:val="18"/>
                <w:szCs w:val="18"/>
              </w:rPr>
              <w:t>600mm</w:t>
            </w:r>
            <w:r>
              <w:rPr>
                <w:rFonts w:hint="eastAsia"/>
                <w:sz w:val="18"/>
                <w:szCs w:val="18"/>
              </w:rPr>
              <w:t>；拖把悬挂</w:t>
            </w:r>
            <w:r>
              <w:rPr>
                <w:rFonts w:hint="eastAsia"/>
                <w:sz w:val="18"/>
                <w:szCs w:val="18"/>
              </w:rPr>
              <w:t>1000mm</w:t>
            </w:r>
            <w:r>
              <w:rPr>
                <w:rFonts w:hint="eastAsia"/>
                <w:sz w:val="18"/>
                <w:szCs w:val="18"/>
              </w:rPr>
              <w:t>；总高</w:t>
            </w:r>
            <w:r>
              <w:rPr>
                <w:rFonts w:hint="eastAsia"/>
                <w:sz w:val="18"/>
                <w:szCs w:val="18"/>
              </w:rPr>
              <w:t>1600mm</w:t>
            </w:r>
            <w:r>
              <w:rPr>
                <w:rFonts w:hint="eastAsia"/>
                <w:sz w:val="18"/>
                <w:szCs w:val="18"/>
              </w:rPr>
              <w:br/>
              <w:t>3.</w:t>
            </w:r>
            <w:r>
              <w:rPr>
                <w:rFonts w:hint="eastAsia"/>
                <w:sz w:val="18"/>
                <w:szCs w:val="18"/>
              </w:rPr>
              <w:t>材质：</w:t>
            </w:r>
            <w:r>
              <w:rPr>
                <w:rFonts w:hint="eastAsia"/>
                <w:sz w:val="18"/>
                <w:szCs w:val="18"/>
              </w:rPr>
              <w:t>304</w:t>
            </w:r>
            <w:r>
              <w:rPr>
                <w:rFonts w:hint="eastAsia"/>
                <w:sz w:val="18"/>
                <w:szCs w:val="18"/>
              </w:rPr>
              <w:t>不锈钢。</w:t>
            </w:r>
            <w:r>
              <w:rPr>
                <w:rFonts w:hint="eastAsia"/>
                <w:sz w:val="18"/>
                <w:szCs w:val="18"/>
              </w:rPr>
              <w:br/>
              <w:t>4.</w:t>
            </w:r>
            <w:r>
              <w:rPr>
                <w:rFonts w:hint="eastAsia"/>
                <w:sz w:val="18"/>
                <w:szCs w:val="18"/>
              </w:rPr>
              <w:t>其它详见图纸及相关规范要求</w:t>
            </w:r>
          </w:p>
        </w:tc>
        <w:tc>
          <w:tcPr>
            <w:tcW w:w="815"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组</w:t>
            </w:r>
          </w:p>
        </w:tc>
        <w:tc>
          <w:tcPr>
            <w:tcW w:w="1449"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w:t>
            </w:r>
          </w:p>
        </w:tc>
      </w:tr>
      <w:tr w:rsidR="001042D2" w:rsidTr="001042D2">
        <w:trPr>
          <w:trHeight w:val="161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室内调剂水箱</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材质、类型</w:t>
            </w:r>
            <w:r>
              <w:rPr>
                <w:rFonts w:hint="eastAsia"/>
                <w:sz w:val="18"/>
                <w:szCs w:val="18"/>
              </w:rPr>
              <w:t>:</w:t>
            </w:r>
            <w:r>
              <w:rPr>
                <w:rFonts w:hint="eastAsia"/>
                <w:sz w:val="18"/>
                <w:szCs w:val="18"/>
              </w:rPr>
              <w:t>室内调剂水箱（含自来水自动补水系统、手动应急补水系统）</w:t>
            </w:r>
            <w:r>
              <w:rPr>
                <w:rFonts w:hint="eastAsia"/>
                <w:sz w:val="18"/>
                <w:szCs w:val="18"/>
              </w:rPr>
              <w:br/>
              <w:t>2.</w:t>
            </w:r>
            <w:r>
              <w:rPr>
                <w:rFonts w:hint="eastAsia"/>
                <w:sz w:val="18"/>
                <w:szCs w:val="18"/>
              </w:rPr>
              <w:t>规格：</w:t>
            </w:r>
            <w:r>
              <w:rPr>
                <w:rFonts w:hint="eastAsia"/>
                <w:sz w:val="18"/>
                <w:szCs w:val="18"/>
              </w:rPr>
              <w:t>700mm*400mm*500mm</w:t>
            </w:r>
            <w:r>
              <w:rPr>
                <w:rFonts w:hint="eastAsia"/>
                <w:sz w:val="18"/>
                <w:szCs w:val="18"/>
              </w:rPr>
              <w:br/>
              <w:t>3.</w:t>
            </w:r>
            <w:r>
              <w:rPr>
                <w:rFonts w:hint="eastAsia"/>
                <w:sz w:val="18"/>
                <w:szCs w:val="18"/>
              </w:rPr>
              <w:t>材质：玻璃钢机制模压成型</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组</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15</w:t>
            </w:r>
          </w:p>
        </w:tc>
      </w:tr>
      <w:tr w:rsidR="001042D2" w:rsidTr="001042D2">
        <w:trPr>
          <w:trHeight w:val="1615"/>
          <w:jc w:val="center"/>
        </w:trPr>
        <w:tc>
          <w:tcPr>
            <w:tcW w:w="1208" w:type="dxa"/>
            <w:tcBorders>
              <w:top w:val="nil"/>
              <w:left w:val="single" w:sz="8" w:space="0" w:color="000000"/>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4</w:t>
            </w:r>
          </w:p>
        </w:tc>
        <w:tc>
          <w:tcPr>
            <w:tcW w:w="1816"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控制系统</w:t>
            </w:r>
          </w:p>
        </w:tc>
        <w:tc>
          <w:tcPr>
            <w:tcW w:w="2743" w:type="dxa"/>
            <w:tcBorders>
              <w:top w:val="single" w:sz="4" w:space="0" w:color="000000"/>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材质、类型</w:t>
            </w:r>
            <w:r>
              <w:rPr>
                <w:rFonts w:hint="eastAsia"/>
                <w:sz w:val="18"/>
                <w:szCs w:val="18"/>
              </w:rPr>
              <w:t>:</w:t>
            </w:r>
            <w:r>
              <w:rPr>
                <w:rFonts w:hint="eastAsia"/>
                <w:sz w:val="18"/>
                <w:szCs w:val="18"/>
              </w:rPr>
              <w:t>控制系统（</w:t>
            </w:r>
            <w:r>
              <w:rPr>
                <w:rFonts w:hint="eastAsia"/>
                <w:sz w:val="18"/>
                <w:szCs w:val="18"/>
              </w:rPr>
              <w:t>SS-220/12-S</w:t>
            </w:r>
            <w:r>
              <w:rPr>
                <w:rFonts w:hint="eastAsia"/>
                <w:sz w:val="18"/>
                <w:szCs w:val="18"/>
              </w:rPr>
              <w:t>）（含以太网控制、时钟控制、手动控制）</w:t>
            </w:r>
            <w:r>
              <w:rPr>
                <w:rFonts w:hint="eastAsia"/>
                <w:sz w:val="18"/>
                <w:szCs w:val="18"/>
              </w:rPr>
              <w:br/>
              <w:t>2.</w:t>
            </w:r>
            <w:r>
              <w:rPr>
                <w:rFonts w:hint="eastAsia"/>
                <w:sz w:val="18"/>
                <w:szCs w:val="18"/>
              </w:rPr>
              <w:t>尺寸：箱体长</w:t>
            </w:r>
            <w:r>
              <w:rPr>
                <w:rFonts w:hint="eastAsia"/>
                <w:sz w:val="18"/>
                <w:szCs w:val="18"/>
              </w:rPr>
              <w:t>380mm*</w:t>
            </w:r>
            <w:r>
              <w:rPr>
                <w:rFonts w:hint="eastAsia"/>
                <w:sz w:val="18"/>
                <w:szCs w:val="18"/>
              </w:rPr>
              <w:t>宽</w:t>
            </w:r>
            <w:r>
              <w:rPr>
                <w:rFonts w:hint="eastAsia"/>
                <w:sz w:val="18"/>
                <w:szCs w:val="18"/>
              </w:rPr>
              <w:t>120mm*</w:t>
            </w:r>
            <w:r>
              <w:rPr>
                <w:rFonts w:hint="eastAsia"/>
                <w:sz w:val="18"/>
                <w:szCs w:val="18"/>
              </w:rPr>
              <w:t>高</w:t>
            </w:r>
            <w:r>
              <w:rPr>
                <w:rFonts w:hint="eastAsia"/>
                <w:sz w:val="18"/>
                <w:szCs w:val="18"/>
              </w:rPr>
              <w:t>260mm</w:t>
            </w:r>
            <w:r>
              <w:rPr>
                <w:rFonts w:hint="eastAsia"/>
                <w:sz w:val="18"/>
                <w:szCs w:val="18"/>
              </w:rPr>
              <w:br/>
              <w:t>3.</w:t>
            </w:r>
            <w:r>
              <w:rPr>
                <w:rFonts w:hint="eastAsia"/>
                <w:sz w:val="18"/>
                <w:szCs w:val="18"/>
              </w:rPr>
              <w:t>材质：工程塑料</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台</w:t>
            </w:r>
          </w:p>
        </w:tc>
        <w:tc>
          <w:tcPr>
            <w:tcW w:w="1449"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w:t>
            </w:r>
          </w:p>
        </w:tc>
      </w:tr>
      <w:tr w:rsidR="001042D2" w:rsidTr="001042D2">
        <w:trPr>
          <w:trHeight w:val="1088"/>
          <w:jc w:val="center"/>
        </w:trPr>
        <w:tc>
          <w:tcPr>
            <w:tcW w:w="120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lastRenderedPageBreak/>
              <w:t>5</w:t>
            </w:r>
          </w:p>
        </w:tc>
        <w:tc>
          <w:tcPr>
            <w:tcW w:w="181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单元总控器</w:t>
            </w:r>
          </w:p>
        </w:tc>
        <w:tc>
          <w:tcPr>
            <w:tcW w:w="2743"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材质、类型</w:t>
            </w:r>
            <w:r>
              <w:rPr>
                <w:rFonts w:hint="eastAsia"/>
                <w:sz w:val="18"/>
                <w:szCs w:val="18"/>
              </w:rPr>
              <w:t>:</w:t>
            </w:r>
            <w:r>
              <w:rPr>
                <w:rFonts w:hint="eastAsia"/>
                <w:sz w:val="18"/>
                <w:szCs w:val="18"/>
              </w:rPr>
              <w:t>单元总控器</w:t>
            </w:r>
            <w:r>
              <w:rPr>
                <w:rFonts w:hint="eastAsia"/>
                <w:sz w:val="18"/>
                <w:szCs w:val="18"/>
              </w:rPr>
              <w:br/>
              <w:t>2.</w:t>
            </w:r>
            <w:r>
              <w:rPr>
                <w:rFonts w:hint="eastAsia"/>
                <w:sz w:val="18"/>
                <w:szCs w:val="18"/>
              </w:rPr>
              <w:t>规格：</w:t>
            </w:r>
            <w:r>
              <w:rPr>
                <w:rFonts w:hint="eastAsia"/>
                <w:sz w:val="18"/>
                <w:szCs w:val="18"/>
              </w:rPr>
              <w:t>240mm*135mm*65mm</w:t>
            </w:r>
            <w:r>
              <w:rPr>
                <w:rFonts w:hint="eastAsia"/>
                <w:sz w:val="18"/>
                <w:szCs w:val="18"/>
              </w:rPr>
              <w:br/>
              <w:t>3.</w:t>
            </w:r>
            <w:r>
              <w:rPr>
                <w:rFonts w:hint="eastAsia"/>
                <w:sz w:val="18"/>
                <w:szCs w:val="18"/>
              </w:rPr>
              <w:t>材质：外壳采用</w:t>
            </w:r>
            <w:r>
              <w:rPr>
                <w:rFonts w:hint="eastAsia"/>
                <w:sz w:val="18"/>
                <w:szCs w:val="18"/>
              </w:rPr>
              <w:t>ABS</w:t>
            </w:r>
            <w:r>
              <w:rPr>
                <w:rFonts w:hint="eastAsia"/>
                <w:sz w:val="18"/>
                <w:szCs w:val="18"/>
              </w:rPr>
              <w:br/>
              <w:t>4.</w:t>
            </w:r>
            <w:r>
              <w:rPr>
                <w:rFonts w:hint="eastAsia"/>
                <w:sz w:val="18"/>
                <w:szCs w:val="18"/>
              </w:rPr>
              <w:t>其它详见图纸及相关规范要求</w:t>
            </w:r>
          </w:p>
        </w:tc>
        <w:tc>
          <w:tcPr>
            <w:tcW w:w="815"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台</w:t>
            </w:r>
          </w:p>
        </w:tc>
        <w:tc>
          <w:tcPr>
            <w:tcW w:w="144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10</w:t>
            </w:r>
          </w:p>
        </w:tc>
      </w:tr>
      <w:tr w:rsidR="001042D2" w:rsidTr="001042D2">
        <w:trPr>
          <w:trHeight w:val="2800"/>
          <w:jc w:val="center"/>
        </w:trPr>
        <w:tc>
          <w:tcPr>
            <w:tcW w:w="1208" w:type="dxa"/>
            <w:tcBorders>
              <w:top w:val="single" w:sz="4" w:space="0" w:color="auto"/>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6</w:t>
            </w:r>
          </w:p>
        </w:tc>
        <w:tc>
          <w:tcPr>
            <w:tcW w:w="1816"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全自动单蹲放水阀</w:t>
            </w:r>
            <w:proofErr w:type="gramEnd"/>
          </w:p>
        </w:tc>
        <w:tc>
          <w:tcPr>
            <w:tcW w:w="2743"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材质、类型</w:t>
            </w:r>
            <w:r>
              <w:rPr>
                <w:rFonts w:hint="eastAsia"/>
                <w:sz w:val="18"/>
                <w:szCs w:val="18"/>
              </w:rPr>
              <w:t>:</w:t>
            </w:r>
            <w:proofErr w:type="gramStart"/>
            <w:r>
              <w:rPr>
                <w:rFonts w:hint="eastAsia"/>
                <w:sz w:val="18"/>
                <w:szCs w:val="18"/>
              </w:rPr>
              <w:t>全自动单蹲放水阀</w:t>
            </w:r>
            <w:proofErr w:type="gramEnd"/>
            <w:r>
              <w:rPr>
                <w:rFonts w:hint="eastAsia"/>
                <w:sz w:val="18"/>
                <w:szCs w:val="18"/>
              </w:rPr>
              <w:t>（含配套专用线束）</w:t>
            </w:r>
            <w:r>
              <w:rPr>
                <w:rFonts w:hint="eastAsia"/>
                <w:sz w:val="18"/>
                <w:szCs w:val="18"/>
              </w:rPr>
              <w:br/>
              <w:t>2.</w:t>
            </w:r>
            <w:r>
              <w:rPr>
                <w:rFonts w:hint="eastAsia"/>
                <w:sz w:val="18"/>
                <w:szCs w:val="18"/>
              </w:rPr>
              <w:t>规格：</w:t>
            </w:r>
            <w:r>
              <w:rPr>
                <w:rFonts w:hint="eastAsia"/>
                <w:sz w:val="18"/>
                <w:szCs w:val="18"/>
              </w:rPr>
              <w:t>200mm*150mm*100mm</w:t>
            </w:r>
            <w:r>
              <w:rPr>
                <w:rFonts w:hint="eastAsia"/>
                <w:sz w:val="18"/>
                <w:szCs w:val="18"/>
              </w:rPr>
              <w:br/>
              <w:t>3.</w:t>
            </w:r>
            <w:r>
              <w:rPr>
                <w:rFonts w:hint="eastAsia"/>
                <w:sz w:val="18"/>
                <w:szCs w:val="18"/>
              </w:rPr>
              <w:t>球阀规格：</w:t>
            </w:r>
            <w:r>
              <w:rPr>
                <w:rFonts w:hint="eastAsia"/>
                <w:sz w:val="18"/>
                <w:szCs w:val="18"/>
              </w:rPr>
              <w:t>De32</w:t>
            </w:r>
            <w:r>
              <w:rPr>
                <w:rFonts w:hint="eastAsia"/>
                <w:sz w:val="18"/>
                <w:szCs w:val="18"/>
              </w:rPr>
              <w:br/>
              <w:t>4.</w:t>
            </w:r>
            <w:r>
              <w:rPr>
                <w:rFonts w:hint="eastAsia"/>
                <w:sz w:val="18"/>
                <w:szCs w:val="18"/>
              </w:rPr>
              <w:t>电机功率：</w:t>
            </w:r>
            <w:r>
              <w:rPr>
                <w:rFonts w:hint="eastAsia"/>
                <w:sz w:val="18"/>
                <w:szCs w:val="18"/>
              </w:rPr>
              <w:t>8W</w:t>
            </w:r>
            <w:r>
              <w:rPr>
                <w:rFonts w:hint="eastAsia"/>
                <w:sz w:val="18"/>
                <w:szCs w:val="18"/>
              </w:rPr>
              <w:br/>
              <w:t>5.</w:t>
            </w:r>
            <w:r>
              <w:rPr>
                <w:rFonts w:hint="eastAsia"/>
                <w:sz w:val="18"/>
                <w:szCs w:val="18"/>
              </w:rPr>
              <w:t>检测器安装在阀体上，检测距离可调，范围</w:t>
            </w:r>
            <w:r>
              <w:rPr>
                <w:rFonts w:hint="eastAsia"/>
                <w:sz w:val="18"/>
                <w:szCs w:val="18"/>
              </w:rPr>
              <w:t>500mm-1000mm</w:t>
            </w:r>
            <w:r>
              <w:rPr>
                <w:rFonts w:hint="eastAsia"/>
                <w:sz w:val="18"/>
                <w:szCs w:val="18"/>
              </w:rPr>
              <w:br/>
              <w:t>6.</w:t>
            </w:r>
            <w:r>
              <w:rPr>
                <w:rFonts w:hint="eastAsia"/>
                <w:sz w:val="18"/>
                <w:szCs w:val="18"/>
              </w:rPr>
              <w:t>材质：阀体结构组件全部采用</w:t>
            </w:r>
            <w:r>
              <w:rPr>
                <w:rFonts w:hint="eastAsia"/>
                <w:sz w:val="18"/>
                <w:szCs w:val="18"/>
              </w:rPr>
              <w:t>ABS</w:t>
            </w:r>
            <w:r>
              <w:rPr>
                <w:rFonts w:hint="eastAsia"/>
                <w:sz w:val="18"/>
                <w:szCs w:val="18"/>
              </w:rPr>
              <w:t>和尼龙等工业级塑料材质，模压成型。配套定制航空线束插接件</w:t>
            </w:r>
            <w:r>
              <w:rPr>
                <w:rFonts w:hint="eastAsia"/>
                <w:sz w:val="18"/>
                <w:szCs w:val="18"/>
              </w:rPr>
              <w:br/>
              <w:t>7.</w:t>
            </w:r>
            <w:r>
              <w:rPr>
                <w:rFonts w:hint="eastAsia"/>
                <w:sz w:val="18"/>
                <w:szCs w:val="18"/>
              </w:rPr>
              <w:t>其它详见图纸及相关规范要求</w:t>
            </w:r>
          </w:p>
        </w:tc>
        <w:tc>
          <w:tcPr>
            <w:tcW w:w="815"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套</w:t>
            </w:r>
          </w:p>
        </w:tc>
        <w:tc>
          <w:tcPr>
            <w:tcW w:w="1449"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40</w:t>
            </w:r>
          </w:p>
        </w:tc>
      </w:tr>
      <w:tr w:rsidR="001042D2" w:rsidTr="001042D2">
        <w:trPr>
          <w:trHeight w:val="211"/>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科技馆管线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
        </w:tc>
      </w:tr>
      <w:tr w:rsidR="001042D2" w:rsidTr="001042D2">
        <w:trPr>
          <w:trHeight w:val="1088"/>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灰水收集管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t>(</w:t>
            </w:r>
            <w:proofErr w:type="gramStart"/>
            <w:r>
              <w:rPr>
                <w:rFonts w:hint="eastAsia"/>
                <w:sz w:val="18"/>
                <w:szCs w:val="18"/>
              </w:rPr>
              <w:t>含管卡</w:t>
            </w:r>
            <w:proofErr w:type="gramEnd"/>
            <w:r>
              <w:rPr>
                <w:rFonts w:hint="eastAsia"/>
                <w:sz w:val="18"/>
                <w:szCs w:val="18"/>
              </w:rPr>
              <w:t>)</w:t>
            </w:r>
            <w:r>
              <w:rPr>
                <w:rFonts w:hint="eastAsia"/>
                <w:sz w:val="18"/>
                <w:szCs w:val="18"/>
              </w:rPr>
              <w:t>（超高）</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灰水</w:t>
            </w:r>
            <w:r>
              <w:rPr>
                <w:rFonts w:hint="eastAsia"/>
                <w:sz w:val="18"/>
                <w:szCs w:val="18"/>
              </w:rPr>
              <w:br/>
              <w:t>3.</w:t>
            </w:r>
            <w:r>
              <w:rPr>
                <w:rFonts w:hint="eastAsia"/>
                <w:sz w:val="18"/>
                <w:szCs w:val="18"/>
              </w:rPr>
              <w:t>材质、规格</w:t>
            </w:r>
            <w:r>
              <w:rPr>
                <w:rFonts w:hint="eastAsia"/>
                <w:sz w:val="18"/>
                <w:szCs w:val="18"/>
              </w:rPr>
              <w:t>:UPVC De75</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19.22</w:t>
            </w:r>
          </w:p>
        </w:tc>
      </w:tr>
      <w:tr w:rsidR="001042D2" w:rsidTr="001042D2">
        <w:trPr>
          <w:trHeight w:val="1220"/>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空调冷凝管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t>(</w:t>
            </w:r>
            <w:proofErr w:type="gramStart"/>
            <w:r>
              <w:rPr>
                <w:rFonts w:hint="eastAsia"/>
                <w:sz w:val="18"/>
                <w:szCs w:val="18"/>
              </w:rPr>
              <w:t>含管卡</w:t>
            </w:r>
            <w:proofErr w:type="gramEnd"/>
            <w:r>
              <w:rPr>
                <w:rFonts w:hint="eastAsia"/>
                <w:sz w:val="18"/>
                <w:szCs w:val="18"/>
              </w:rPr>
              <w:t>)</w:t>
            </w:r>
            <w:r>
              <w:rPr>
                <w:rFonts w:hint="eastAsia"/>
                <w:sz w:val="18"/>
                <w:szCs w:val="18"/>
              </w:rPr>
              <w:t>（超高）</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空调冷凝水</w:t>
            </w:r>
            <w:r>
              <w:rPr>
                <w:rFonts w:hint="eastAsia"/>
                <w:sz w:val="18"/>
                <w:szCs w:val="18"/>
              </w:rPr>
              <w:br/>
              <w:t>3.</w:t>
            </w:r>
            <w:r>
              <w:rPr>
                <w:rFonts w:hint="eastAsia"/>
                <w:sz w:val="18"/>
                <w:szCs w:val="18"/>
              </w:rPr>
              <w:t>材质、规格</w:t>
            </w:r>
            <w:r>
              <w:rPr>
                <w:rFonts w:hint="eastAsia"/>
                <w:sz w:val="18"/>
                <w:szCs w:val="18"/>
              </w:rPr>
              <w:t>:UPVC De50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30.65</w:t>
            </w:r>
          </w:p>
        </w:tc>
      </w:tr>
      <w:tr w:rsidR="001042D2" w:rsidTr="001042D2">
        <w:trPr>
          <w:trHeight w:val="1088"/>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灰水回用管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t>(</w:t>
            </w:r>
            <w:proofErr w:type="gramStart"/>
            <w:r>
              <w:rPr>
                <w:rFonts w:hint="eastAsia"/>
                <w:sz w:val="18"/>
                <w:szCs w:val="18"/>
              </w:rPr>
              <w:t>含管卡</w:t>
            </w:r>
            <w:proofErr w:type="gramEnd"/>
            <w:r>
              <w:rPr>
                <w:rFonts w:hint="eastAsia"/>
                <w:sz w:val="18"/>
                <w:szCs w:val="18"/>
              </w:rPr>
              <w:t>)</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灰水</w:t>
            </w:r>
            <w:r>
              <w:rPr>
                <w:rFonts w:hint="eastAsia"/>
                <w:sz w:val="18"/>
                <w:szCs w:val="18"/>
              </w:rPr>
              <w:br/>
              <w:t>3.</w:t>
            </w:r>
            <w:r>
              <w:rPr>
                <w:rFonts w:hint="eastAsia"/>
                <w:sz w:val="18"/>
                <w:szCs w:val="18"/>
              </w:rPr>
              <w:t>材质、规格</w:t>
            </w:r>
            <w:r>
              <w:rPr>
                <w:rFonts w:hint="eastAsia"/>
                <w:sz w:val="18"/>
                <w:szCs w:val="18"/>
              </w:rPr>
              <w:t>:UPVC De50</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90.66</w:t>
            </w:r>
          </w:p>
        </w:tc>
      </w:tr>
      <w:tr w:rsidR="001042D2" w:rsidTr="001042D2">
        <w:trPr>
          <w:trHeight w:val="1088"/>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4</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灰水回用管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w:t>
            </w:r>
            <w:r>
              <w:rPr>
                <w:rFonts w:hint="eastAsia"/>
                <w:sz w:val="18"/>
                <w:szCs w:val="18"/>
              </w:rPr>
              <w:t>(</w:t>
            </w:r>
            <w:proofErr w:type="gramStart"/>
            <w:r>
              <w:rPr>
                <w:rFonts w:hint="eastAsia"/>
                <w:sz w:val="18"/>
                <w:szCs w:val="18"/>
              </w:rPr>
              <w:t>含管卡</w:t>
            </w:r>
            <w:proofErr w:type="gramEnd"/>
            <w:r>
              <w:rPr>
                <w:rFonts w:hint="eastAsia"/>
                <w:sz w:val="18"/>
                <w:szCs w:val="18"/>
              </w:rPr>
              <w:t>)</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灰水</w:t>
            </w:r>
            <w:r>
              <w:rPr>
                <w:rFonts w:hint="eastAsia"/>
                <w:sz w:val="18"/>
                <w:szCs w:val="18"/>
              </w:rPr>
              <w:br/>
              <w:t>3.</w:t>
            </w:r>
            <w:r>
              <w:rPr>
                <w:rFonts w:hint="eastAsia"/>
                <w:sz w:val="18"/>
                <w:szCs w:val="18"/>
              </w:rPr>
              <w:t>材质、规格</w:t>
            </w:r>
            <w:r>
              <w:rPr>
                <w:rFonts w:hint="eastAsia"/>
                <w:sz w:val="18"/>
                <w:szCs w:val="18"/>
              </w:rPr>
              <w:t>:UPVC De32</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粘接</w:t>
            </w:r>
            <w:r>
              <w:rPr>
                <w:rFonts w:hint="eastAsia"/>
                <w:sz w:val="18"/>
                <w:szCs w:val="18"/>
              </w:rPr>
              <w:br/>
              <w:t>5.</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54.00</w:t>
            </w:r>
          </w:p>
        </w:tc>
      </w:tr>
      <w:tr w:rsidR="001042D2" w:rsidTr="001042D2">
        <w:trPr>
          <w:trHeight w:val="1088"/>
          <w:jc w:val="center"/>
        </w:trPr>
        <w:tc>
          <w:tcPr>
            <w:tcW w:w="1208" w:type="dxa"/>
            <w:tcBorders>
              <w:top w:val="nil"/>
              <w:left w:val="single" w:sz="8" w:space="0" w:color="000000"/>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5</w:t>
            </w:r>
          </w:p>
        </w:tc>
        <w:tc>
          <w:tcPr>
            <w:tcW w:w="1816"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给水管</w:t>
            </w:r>
          </w:p>
        </w:tc>
        <w:tc>
          <w:tcPr>
            <w:tcW w:w="2743" w:type="dxa"/>
            <w:tcBorders>
              <w:top w:val="single" w:sz="4" w:space="0" w:color="000000"/>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proofErr w:type="gramStart"/>
            <w:r>
              <w:rPr>
                <w:rFonts w:hint="eastAsia"/>
                <w:sz w:val="18"/>
                <w:szCs w:val="18"/>
              </w:rPr>
              <w:t>室内</w:t>
            </w:r>
            <w:proofErr w:type="gramEnd"/>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 De32</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其它详见图纸及相关规范要求</w:t>
            </w:r>
          </w:p>
        </w:tc>
        <w:tc>
          <w:tcPr>
            <w:tcW w:w="815"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7.83</w:t>
            </w:r>
          </w:p>
        </w:tc>
      </w:tr>
      <w:tr w:rsidR="001042D2" w:rsidTr="001042D2">
        <w:trPr>
          <w:trHeight w:val="1220"/>
          <w:jc w:val="center"/>
        </w:trPr>
        <w:tc>
          <w:tcPr>
            <w:tcW w:w="120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lastRenderedPageBreak/>
              <w:t>6</w:t>
            </w:r>
          </w:p>
        </w:tc>
        <w:tc>
          <w:tcPr>
            <w:tcW w:w="181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给水管</w:t>
            </w:r>
          </w:p>
        </w:tc>
        <w:tc>
          <w:tcPr>
            <w:tcW w:w="2743"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室内（超高）</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 De32</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其它详见图纸及相关规范要求</w:t>
            </w:r>
          </w:p>
        </w:tc>
        <w:tc>
          <w:tcPr>
            <w:tcW w:w="815"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35.00</w:t>
            </w:r>
          </w:p>
        </w:tc>
      </w:tr>
      <w:tr w:rsidR="001042D2" w:rsidTr="001042D2">
        <w:trPr>
          <w:trHeight w:val="1220"/>
          <w:jc w:val="center"/>
        </w:trPr>
        <w:tc>
          <w:tcPr>
            <w:tcW w:w="1208" w:type="dxa"/>
            <w:tcBorders>
              <w:top w:val="single" w:sz="4" w:space="0" w:color="auto"/>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w:t>
            </w:r>
          </w:p>
        </w:tc>
        <w:tc>
          <w:tcPr>
            <w:tcW w:w="1816"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给水管</w:t>
            </w:r>
          </w:p>
        </w:tc>
        <w:tc>
          <w:tcPr>
            <w:tcW w:w="2743"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安装部位</w:t>
            </w:r>
            <w:r>
              <w:rPr>
                <w:rFonts w:hint="eastAsia"/>
                <w:sz w:val="18"/>
                <w:szCs w:val="18"/>
              </w:rPr>
              <w:t>:</w:t>
            </w:r>
            <w:r>
              <w:rPr>
                <w:rFonts w:hint="eastAsia"/>
                <w:sz w:val="18"/>
                <w:szCs w:val="18"/>
              </w:rPr>
              <w:t>室内（超高）</w:t>
            </w:r>
            <w:r>
              <w:rPr>
                <w:rFonts w:hint="eastAsia"/>
                <w:sz w:val="18"/>
                <w:szCs w:val="18"/>
              </w:rPr>
              <w:br/>
              <w:t>2.</w:t>
            </w:r>
            <w:r>
              <w:rPr>
                <w:rFonts w:hint="eastAsia"/>
                <w:sz w:val="18"/>
                <w:szCs w:val="18"/>
              </w:rPr>
              <w:t>介质</w:t>
            </w:r>
            <w:r>
              <w:rPr>
                <w:rFonts w:hint="eastAsia"/>
                <w:sz w:val="18"/>
                <w:szCs w:val="18"/>
              </w:rPr>
              <w:t>:</w:t>
            </w:r>
            <w:r>
              <w:rPr>
                <w:rFonts w:hint="eastAsia"/>
                <w:sz w:val="18"/>
                <w:szCs w:val="18"/>
              </w:rPr>
              <w:t>给水</w:t>
            </w:r>
            <w:r>
              <w:rPr>
                <w:rFonts w:hint="eastAsia"/>
                <w:sz w:val="18"/>
                <w:szCs w:val="18"/>
              </w:rPr>
              <w:br/>
              <w:t>3.</w:t>
            </w:r>
            <w:r>
              <w:rPr>
                <w:rFonts w:hint="eastAsia"/>
                <w:sz w:val="18"/>
                <w:szCs w:val="18"/>
              </w:rPr>
              <w:t>材质、规格</w:t>
            </w:r>
            <w:r>
              <w:rPr>
                <w:rFonts w:hint="eastAsia"/>
                <w:sz w:val="18"/>
                <w:szCs w:val="18"/>
              </w:rPr>
              <w:t>:PPR De25</w:t>
            </w:r>
            <w:r>
              <w:rPr>
                <w:rFonts w:hint="eastAsia"/>
                <w:sz w:val="18"/>
                <w:szCs w:val="18"/>
              </w:rPr>
              <w:br/>
              <w:t>4.</w:t>
            </w:r>
            <w:r>
              <w:rPr>
                <w:rFonts w:hint="eastAsia"/>
                <w:sz w:val="18"/>
                <w:szCs w:val="18"/>
              </w:rPr>
              <w:t>连接形式</w:t>
            </w:r>
            <w:r>
              <w:rPr>
                <w:rFonts w:hint="eastAsia"/>
                <w:sz w:val="18"/>
                <w:szCs w:val="18"/>
              </w:rPr>
              <w:t>:</w:t>
            </w:r>
            <w:r>
              <w:rPr>
                <w:rFonts w:hint="eastAsia"/>
                <w:sz w:val="18"/>
                <w:szCs w:val="18"/>
              </w:rPr>
              <w:t>热熔连接</w:t>
            </w:r>
            <w:r>
              <w:rPr>
                <w:rFonts w:hint="eastAsia"/>
                <w:sz w:val="18"/>
                <w:szCs w:val="18"/>
              </w:rPr>
              <w:br/>
              <w:t>5.</w:t>
            </w:r>
            <w:r>
              <w:rPr>
                <w:rFonts w:hint="eastAsia"/>
                <w:sz w:val="18"/>
                <w:szCs w:val="18"/>
              </w:rPr>
              <w:t>其它详见图纸及相关规范要求</w:t>
            </w:r>
          </w:p>
        </w:tc>
        <w:tc>
          <w:tcPr>
            <w:tcW w:w="815"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15.53</w:t>
            </w:r>
          </w:p>
        </w:tc>
      </w:tr>
      <w:tr w:rsidR="001042D2" w:rsidTr="001042D2">
        <w:trPr>
          <w:trHeight w:val="693"/>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8</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管道支架</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名称：管道支架</w:t>
            </w:r>
            <w:r>
              <w:rPr>
                <w:rFonts w:hint="eastAsia"/>
                <w:sz w:val="18"/>
                <w:szCs w:val="18"/>
              </w:rPr>
              <w:br/>
              <w:t>2.</w:t>
            </w:r>
            <w:r>
              <w:rPr>
                <w:rFonts w:hint="eastAsia"/>
                <w:sz w:val="18"/>
                <w:szCs w:val="18"/>
              </w:rPr>
              <w:t>规格：</w:t>
            </w:r>
            <w:r>
              <w:rPr>
                <w:rFonts w:hint="eastAsia"/>
                <w:sz w:val="18"/>
                <w:szCs w:val="18"/>
              </w:rPr>
              <w:t>40mm*40mm*5mm</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kg</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21.2155</w:t>
            </w:r>
          </w:p>
        </w:tc>
      </w:tr>
      <w:tr w:rsidR="001042D2" w:rsidTr="001042D2">
        <w:trPr>
          <w:trHeight w:val="693"/>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9</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螺纹阀门</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球阀</w:t>
            </w:r>
            <w:r>
              <w:rPr>
                <w:rFonts w:hint="eastAsia"/>
                <w:sz w:val="18"/>
                <w:szCs w:val="18"/>
              </w:rPr>
              <w:br/>
              <w:t>2.</w:t>
            </w:r>
            <w:r>
              <w:rPr>
                <w:rFonts w:hint="eastAsia"/>
                <w:sz w:val="18"/>
                <w:szCs w:val="18"/>
              </w:rPr>
              <w:t>规格、压力等级</w:t>
            </w:r>
            <w:r>
              <w:rPr>
                <w:rFonts w:hint="eastAsia"/>
                <w:sz w:val="18"/>
                <w:szCs w:val="18"/>
              </w:rPr>
              <w:t>:UPVC De50</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10</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10</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螺纹阀门</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截止阀</w:t>
            </w:r>
            <w:r>
              <w:rPr>
                <w:rFonts w:hint="eastAsia"/>
                <w:sz w:val="18"/>
                <w:szCs w:val="18"/>
              </w:rPr>
              <w:br/>
              <w:t>2.</w:t>
            </w:r>
            <w:r>
              <w:rPr>
                <w:rFonts w:hint="eastAsia"/>
                <w:sz w:val="18"/>
                <w:szCs w:val="18"/>
              </w:rPr>
              <w:t>材质</w:t>
            </w:r>
            <w:r>
              <w:rPr>
                <w:rFonts w:hint="eastAsia"/>
                <w:sz w:val="18"/>
                <w:szCs w:val="18"/>
              </w:rPr>
              <w:t>:</w:t>
            </w:r>
            <w:r>
              <w:rPr>
                <w:rFonts w:hint="eastAsia"/>
                <w:sz w:val="18"/>
                <w:szCs w:val="18"/>
              </w:rPr>
              <w:t>铜</w:t>
            </w:r>
            <w:r>
              <w:rPr>
                <w:rFonts w:hint="eastAsia"/>
                <w:sz w:val="18"/>
                <w:szCs w:val="18"/>
              </w:rPr>
              <w:br/>
              <w:t>3.</w:t>
            </w:r>
            <w:r>
              <w:rPr>
                <w:rFonts w:hint="eastAsia"/>
                <w:sz w:val="18"/>
                <w:szCs w:val="18"/>
              </w:rPr>
              <w:t>规格、压力等级</w:t>
            </w:r>
            <w:r>
              <w:rPr>
                <w:rFonts w:hint="eastAsia"/>
                <w:sz w:val="18"/>
                <w:szCs w:val="18"/>
              </w:rPr>
              <w:t>:De32</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8</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11</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螺纹阀门</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截止阀</w:t>
            </w:r>
            <w:r>
              <w:rPr>
                <w:rFonts w:hint="eastAsia"/>
                <w:sz w:val="18"/>
                <w:szCs w:val="18"/>
              </w:rPr>
              <w:br/>
              <w:t>2.</w:t>
            </w:r>
            <w:r>
              <w:rPr>
                <w:rFonts w:hint="eastAsia"/>
                <w:sz w:val="18"/>
                <w:szCs w:val="18"/>
              </w:rPr>
              <w:t>材质</w:t>
            </w:r>
            <w:r>
              <w:rPr>
                <w:rFonts w:hint="eastAsia"/>
                <w:sz w:val="18"/>
                <w:szCs w:val="18"/>
              </w:rPr>
              <w:t>:</w:t>
            </w:r>
            <w:r>
              <w:rPr>
                <w:rFonts w:hint="eastAsia"/>
                <w:sz w:val="18"/>
                <w:szCs w:val="18"/>
              </w:rPr>
              <w:t>铜</w:t>
            </w:r>
            <w:r>
              <w:rPr>
                <w:rFonts w:hint="eastAsia"/>
                <w:sz w:val="18"/>
                <w:szCs w:val="18"/>
              </w:rPr>
              <w:br/>
              <w:t>3.</w:t>
            </w:r>
            <w:r>
              <w:rPr>
                <w:rFonts w:hint="eastAsia"/>
                <w:sz w:val="18"/>
                <w:szCs w:val="18"/>
              </w:rPr>
              <w:t>规格、压力等级</w:t>
            </w:r>
            <w:r>
              <w:rPr>
                <w:rFonts w:hint="eastAsia"/>
                <w:sz w:val="18"/>
                <w:szCs w:val="18"/>
              </w:rPr>
              <w:t>:De25</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9</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12</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螺纹阀门</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电磁阀</w:t>
            </w:r>
            <w:r>
              <w:rPr>
                <w:rFonts w:hint="eastAsia"/>
                <w:sz w:val="18"/>
                <w:szCs w:val="18"/>
              </w:rPr>
              <w:br/>
              <w:t>2.</w:t>
            </w:r>
            <w:r>
              <w:rPr>
                <w:rFonts w:hint="eastAsia"/>
                <w:sz w:val="18"/>
                <w:szCs w:val="18"/>
              </w:rPr>
              <w:t>材质</w:t>
            </w:r>
            <w:r>
              <w:rPr>
                <w:rFonts w:hint="eastAsia"/>
                <w:sz w:val="18"/>
                <w:szCs w:val="18"/>
              </w:rPr>
              <w:t>:</w:t>
            </w:r>
            <w:r>
              <w:rPr>
                <w:rFonts w:hint="eastAsia"/>
                <w:sz w:val="18"/>
                <w:szCs w:val="18"/>
              </w:rPr>
              <w:t>铜芯</w:t>
            </w:r>
            <w:r>
              <w:rPr>
                <w:rFonts w:hint="eastAsia"/>
                <w:sz w:val="18"/>
                <w:szCs w:val="18"/>
              </w:rPr>
              <w:br/>
              <w:t>3.</w:t>
            </w:r>
            <w:r>
              <w:rPr>
                <w:rFonts w:hint="eastAsia"/>
                <w:sz w:val="18"/>
                <w:szCs w:val="18"/>
              </w:rPr>
              <w:t>规格、压力等级</w:t>
            </w:r>
            <w:r>
              <w:rPr>
                <w:rFonts w:hint="eastAsia"/>
                <w:sz w:val="18"/>
                <w:szCs w:val="18"/>
              </w:rPr>
              <w:t>:DN20</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8</w:t>
            </w:r>
          </w:p>
        </w:tc>
      </w:tr>
      <w:tr w:rsidR="001042D2" w:rsidTr="001042D2">
        <w:trPr>
          <w:trHeight w:val="693"/>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13</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w:t>
            </w:r>
            <w:r>
              <w:rPr>
                <w:rFonts w:hint="eastAsia"/>
                <w:sz w:val="18"/>
                <w:szCs w:val="18"/>
              </w:rPr>
              <w:br/>
              <w:t>2.</w:t>
            </w:r>
            <w:r>
              <w:rPr>
                <w:rFonts w:hint="eastAsia"/>
                <w:sz w:val="18"/>
                <w:szCs w:val="18"/>
              </w:rPr>
              <w:t>型号</w:t>
            </w:r>
            <w:r>
              <w:rPr>
                <w:rFonts w:hint="eastAsia"/>
                <w:sz w:val="18"/>
                <w:szCs w:val="18"/>
              </w:rPr>
              <w:t>:RVV-2*1.0</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260.00</w:t>
            </w:r>
          </w:p>
        </w:tc>
      </w:tr>
      <w:tr w:rsidR="001042D2" w:rsidTr="001042D2">
        <w:trPr>
          <w:trHeight w:val="693"/>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14</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塑料护套配线（超高）</w:t>
            </w:r>
            <w:r>
              <w:rPr>
                <w:rFonts w:hint="eastAsia"/>
                <w:sz w:val="18"/>
                <w:szCs w:val="18"/>
              </w:rPr>
              <w:br/>
              <w:t>2.</w:t>
            </w:r>
            <w:r>
              <w:rPr>
                <w:rFonts w:hint="eastAsia"/>
                <w:sz w:val="18"/>
                <w:szCs w:val="18"/>
              </w:rPr>
              <w:t>型号</w:t>
            </w:r>
            <w:r>
              <w:rPr>
                <w:rFonts w:hint="eastAsia"/>
                <w:sz w:val="18"/>
                <w:szCs w:val="18"/>
              </w:rPr>
              <w:t>:RVV-2*1.0</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80.0</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15</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w:t>
            </w:r>
            <w:r>
              <w:rPr>
                <w:rFonts w:hint="eastAsia"/>
                <w:sz w:val="18"/>
                <w:szCs w:val="18"/>
              </w:rPr>
              <w:br/>
              <w:t>2.</w:t>
            </w:r>
            <w:r>
              <w:rPr>
                <w:rFonts w:hint="eastAsia"/>
                <w:sz w:val="18"/>
                <w:szCs w:val="18"/>
              </w:rPr>
              <w:t>型号</w:t>
            </w:r>
            <w:r>
              <w:rPr>
                <w:rFonts w:hint="eastAsia"/>
                <w:sz w:val="18"/>
                <w:szCs w:val="18"/>
              </w:rPr>
              <w:t>:RVV-2*0.75</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102.88</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16</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塑料护套配线（超高）</w:t>
            </w:r>
            <w:r>
              <w:rPr>
                <w:rFonts w:hint="eastAsia"/>
                <w:sz w:val="18"/>
                <w:szCs w:val="18"/>
              </w:rPr>
              <w:br/>
              <w:t>2.</w:t>
            </w:r>
            <w:r>
              <w:rPr>
                <w:rFonts w:hint="eastAsia"/>
                <w:sz w:val="18"/>
                <w:szCs w:val="18"/>
              </w:rPr>
              <w:t>型号</w:t>
            </w:r>
            <w:r>
              <w:rPr>
                <w:rFonts w:hint="eastAsia"/>
                <w:sz w:val="18"/>
                <w:szCs w:val="18"/>
              </w:rPr>
              <w:t>:RVV-2*0.75</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31.15</w:t>
            </w:r>
          </w:p>
        </w:tc>
      </w:tr>
      <w:tr w:rsidR="001042D2" w:rsidTr="001042D2">
        <w:trPr>
          <w:trHeight w:val="693"/>
          <w:jc w:val="center"/>
        </w:trPr>
        <w:tc>
          <w:tcPr>
            <w:tcW w:w="1208" w:type="dxa"/>
            <w:tcBorders>
              <w:top w:val="nil"/>
              <w:left w:val="single" w:sz="8" w:space="0" w:color="000000"/>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17</w:t>
            </w:r>
          </w:p>
        </w:tc>
        <w:tc>
          <w:tcPr>
            <w:tcW w:w="1816"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000000"/>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w:t>
            </w:r>
            <w:r>
              <w:rPr>
                <w:rFonts w:hint="eastAsia"/>
                <w:sz w:val="18"/>
                <w:szCs w:val="18"/>
              </w:rPr>
              <w:br/>
              <w:t>2.</w:t>
            </w:r>
            <w:r>
              <w:rPr>
                <w:rFonts w:hint="eastAsia"/>
                <w:sz w:val="18"/>
                <w:szCs w:val="18"/>
              </w:rPr>
              <w:t>型号</w:t>
            </w:r>
            <w:r>
              <w:rPr>
                <w:rFonts w:hint="eastAsia"/>
                <w:sz w:val="18"/>
                <w:szCs w:val="18"/>
              </w:rPr>
              <w:t>:RVV-4*0.5</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auto"/>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16.82</w:t>
            </w:r>
          </w:p>
        </w:tc>
      </w:tr>
      <w:tr w:rsidR="001042D2" w:rsidTr="001042D2">
        <w:trPr>
          <w:trHeight w:val="693"/>
          <w:jc w:val="center"/>
        </w:trPr>
        <w:tc>
          <w:tcPr>
            <w:tcW w:w="120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lastRenderedPageBreak/>
              <w:t>18</w:t>
            </w:r>
          </w:p>
        </w:tc>
        <w:tc>
          <w:tcPr>
            <w:tcW w:w="181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配线</w:t>
            </w:r>
          </w:p>
        </w:tc>
        <w:tc>
          <w:tcPr>
            <w:tcW w:w="2743"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塑料护套配线（超高）</w:t>
            </w:r>
            <w:r>
              <w:rPr>
                <w:rFonts w:hint="eastAsia"/>
                <w:sz w:val="18"/>
                <w:szCs w:val="18"/>
              </w:rPr>
              <w:br/>
              <w:t>2.</w:t>
            </w:r>
            <w:r>
              <w:rPr>
                <w:rFonts w:hint="eastAsia"/>
                <w:sz w:val="18"/>
                <w:szCs w:val="18"/>
              </w:rPr>
              <w:t>型号</w:t>
            </w:r>
            <w:r>
              <w:rPr>
                <w:rFonts w:hint="eastAsia"/>
                <w:sz w:val="18"/>
                <w:szCs w:val="18"/>
              </w:rPr>
              <w:t>:RVV-4*0.5</w:t>
            </w:r>
            <w:r>
              <w:rPr>
                <w:rFonts w:hint="eastAsia"/>
                <w:sz w:val="18"/>
                <w:szCs w:val="18"/>
              </w:rPr>
              <w:br/>
              <w:t>3.</w:t>
            </w:r>
            <w:r>
              <w:rPr>
                <w:rFonts w:hint="eastAsia"/>
                <w:sz w:val="18"/>
                <w:szCs w:val="18"/>
              </w:rPr>
              <w:t>其它详见图纸及相关规范要求</w:t>
            </w:r>
          </w:p>
        </w:tc>
        <w:tc>
          <w:tcPr>
            <w:tcW w:w="815"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4.54</w:t>
            </w:r>
          </w:p>
        </w:tc>
      </w:tr>
      <w:tr w:rsidR="001042D2" w:rsidTr="001042D2">
        <w:trPr>
          <w:trHeight w:val="825"/>
          <w:jc w:val="center"/>
        </w:trPr>
        <w:tc>
          <w:tcPr>
            <w:tcW w:w="1208" w:type="dxa"/>
            <w:tcBorders>
              <w:top w:val="single" w:sz="4" w:space="0" w:color="auto"/>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19</w:t>
            </w:r>
          </w:p>
        </w:tc>
        <w:tc>
          <w:tcPr>
            <w:tcW w:w="1816"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配管</w:t>
            </w:r>
          </w:p>
        </w:tc>
        <w:tc>
          <w:tcPr>
            <w:tcW w:w="2743"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刚性阻燃线管</w:t>
            </w:r>
            <w:r>
              <w:rPr>
                <w:rFonts w:hint="eastAsia"/>
                <w:sz w:val="18"/>
                <w:szCs w:val="18"/>
              </w:rPr>
              <w:br/>
              <w:t>2.</w:t>
            </w:r>
            <w:r>
              <w:rPr>
                <w:rFonts w:hint="eastAsia"/>
                <w:sz w:val="18"/>
                <w:szCs w:val="18"/>
              </w:rPr>
              <w:t>规格</w:t>
            </w:r>
            <w:r>
              <w:rPr>
                <w:rFonts w:hint="eastAsia"/>
                <w:sz w:val="18"/>
                <w:szCs w:val="18"/>
              </w:rPr>
              <w:t xml:space="preserve">:PVC </w:t>
            </w:r>
            <w:r>
              <w:rPr>
                <w:rFonts w:hint="eastAsia"/>
                <w:sz w:val="18"/>
                <w:szCs w:val="18"/>
              </w:rPr>
              <w:t>φ</w:t>
            </w:r>
            <w:r>
              <w:rPr>
                <w:rFonts w:hint="eastAsia"/>
                <w:sz w:val="18"/>
                <w:szCs w:val="18"/>
              </w:rPr>
              <w:t>16</w:t>
            </w:r>
            <w:r>
              <w:rPr>
                <w:rFonts w:hint="eastAsia"/>
                <w:sz w:val="18"/>
                <w:szCs w:val="18"/>
              </w:rPr>
              <w:br/>
              <w:t>3.</w:t>
            </w:r>
            <w:r>
              <w:rPr>
                <w:rFonts w:hint="eastAsia"/>
                <w:sz w:val="18"/>
                <w:szCs w:val="18"/>
              </w:rPr>
              <w:t>安装方式：暗敷</w:t>
            </w:r>
            <w:r>
              <w:rPr>
                <w:rFonts w:hint="eastAsia"/>
                <w:sz w:val="18"/>
                <w:szCs w:val="18"/>
              </w:rPr>
              <w:br/>
              <w:t>4.</w:t>
            </w:r>
            <w:r>
              <w:rPr>
                <w:rFonts w:hint="eastAsia"/>
                <w:sz w:val="18"/>
                <w:szCs w:val="18"/>
              </w:rPr>
              <w:t>其它详见图纸及相关规范要求</w:t>
            </w:r>
          </w:p>
        </w:tc>
        <w:tc>
          <w:tcPr>
            <w:tcW w:w="815"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single" w:sz="4" w:space="0" w:color="auto"/>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495.39</w:t>
            </w:r>
          </w:p>
        </w:tc>
      </w:tr>
      <w:tr w:rsidR="001042D2" w:rsidTr="001042D2">
        <w:trPr>
          <w:trHeight w:val="825"/>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20</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配管</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名称</w:t>
            </w:r>
            <w:r>
              <w:rPr>
                <w:rFonts w:hint="eastAsia"/>
                <w:sz w:val="18"/>
                <w:szCs w:val="18"/>
              </w:rPr>
              <w:t>:</w:t>
            </w:r>
            <w:r>
              <w:rPr>
                <w:rFonts w:hint="eastAsia"/>
                <w:sz w:val="18"/>
                <w:szCs w:val="18"/>
              </w:rPr>
              <w:t>刚性阻燃线管（超高）</w:t>
            </w:r>
            <w:r>
              <w:rPr>
                <w:rFonts w:hint="eastAsia"/>
                <w:sz w:val="18"/>
                <w:szCs w:val="18"/>
              </w:rPr>
              <w:br/>
              <w:t>2.</w:t>
            </w:r>
            <w:r>
              <w:rPr>
                <w:rFonts w:hint="eastAsia"/>
                <w:sz w:val="18"/>
                <w:szCs w:val="18"/>
              </w:rPr>
              <w:t>规格</w:t>
            </w:r>
            <w:r>
              <w:rPr>
                <w:rFonts w:hint="eastAsia"/>
                <w:sz w:val="18"/>
                <w:szCs w:val="18"/>
              </w:rPr>
              <w:t xml:space="preserve">:PVC </w:t>
            </w:r>
            <w:r>
              <w:rPr>
                <w:rFonts w:hint="eastAsia"/>
                <w:sz w:val="18"/>
                <w:szCs w:val="18"/>
              </w:rPr>
              <w:t>φ</w:t>
            </w:r>
            <w:r>
              <w:rPr>
                <w:rFonts w:hint="eastAsia"/>
                <w:sz w:val="18"/>
                <w:szCs w:val="18"/>
              </w:rPr>
              <w:t>16</w:t>
            </w:r>
            <w:r>
              <w:rPr>
                <w:rFonts w:hint="eastAsia"/>
                <w:sz w:val="18"/>
                <w:szCs w:val="18"/>
              </w:rPr>
              <w:br/>
              <w:t>3.</w:t>
            </w:r>
            <w:r>
              <w:rPr>
                <w:rFonts w:hint="eastAsia"/>
                <w:sz w:val="18"/>
                <w:szCs w:val="18"/>
              </w:rPr>
              <w:t>安装方式：暗敷</w:t>
            </w:r>
            <w:r>
              <w:rPr>
                <w:rFonts w:hint="eastAsia"/>
                <w:sz w:val="18"/>
                <w:szCs w:val="18"/>
              </w:rPr>
              <w:br/>
              <w:t>4.</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115.69</w:t>
            </w:r>
          </w:p>
        </w:tc>
      </w:tr>
      <w:tr w:rsidR="001042D2" w:rsidTr="001042D2">
        <w:trPr>
          <w:trHeight w:val="56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21</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打洞（孔）</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规格</w:t>
            </w:r>
            <w:r>
              <w:rPr>
                <w:rFonts w:hint="eastAsia"/>
                <w:sz w:val="18"/>
                <w:szCs w:val="18"/>
              </w:rPr>
              <w:t>:De40</w:t>
            </w:r>
            <w:r>
              <w:rPr>
                <w:rFonts w:hint="eastAsia"/>
                <w:sz w:val="18"/>
                <w:szCs w:val="18"/>
              </w:rPr>
              <w:t>穿墙打孔</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13</w:t>
            </w:r>
          </w:p>
        </w:tc>
      </w:tr>
      <w:tr w:rsidR="001042D2" w:rsidTr="001042D2">
        <w:trPr>
          <w:trHeight w:val="56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22</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打洞（孔）</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规格</w:t>
            </w:r>
            <w:r>
              <w:rPr>
                <w:rFonts w:hint="eastAsia"/>
                <w:sz w:val="18"/>
                <w:szCs w:val="18"/>
              </w:rPr>
              <w:t>:De60</w:t>
            </w:r>
            <w:r>
              <w:rPr>
                <w:rFonts w:hint="eastAsia"/>
                <w:sz w:val="18"/>
                <w:szCs w:val="18"/>
              </w:rPr>
              <w:t>、</w:t>
            </w:r>
            <w:r>
              <w:rPr>
                <w:rFonts w:hint="eastAsia"/>
                <w:sz w:val="18"/>
                <w:szCs w:val="18"/>
              </w:rPr>
              <w:t>De80</w:t>
            </w:r>
            <w:r>
              <w:rPr>
                <w:rFonts w:hint="eastAsia"/>
                <w:sz w:val="18"/>
                <w:szCs w:val="18"/>
              </w:rPr>
              <w:t>穿墙打孔</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31</w:t>
            </w:r>
          </w:p>
        </w:tc>
      </w:tr>
      <w:tr w:rsidR="001042D2" w:rsidTr="001042D2">
        <w:trPr>
          <w:trHeight w:val="693"/>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23</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拆除阀门</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w:t>
            </w:r>
            <w:r>
              <w:rPr>
                <w:rFonts w:hint="eastAsia"/>
                <w:sz w:val="18"/>
                <w:szCs w:val="18"/>
              </w:rPr>
              <w:t>:</w:t>
            </w:r>
            <w:r>
              <w:rPr>
                <w:rFonts w:hint="eastAsia"/>
                <w:sz w:val="18"/>
                <w:szCs w:val="18"/>
              </w:rPr>
              <w:t>破坏性拆除</w:t>
            </w:r>
            <w:r>
              <w:rPr>
                <w:rFonts w:hint="eastAsia"/>
                <w:sz w:val="18"/>
                <w:szCs w:val="18"/>
              </w:rPr>
              <w:t>DN25</w:t>
            </w:r>
            <w:r>
              <w:rPr>
                <w:rFonts w:hint="eastAsia"/>
                <w:sz w:val="18"/>
                <w:szCs w:val="18"/>
              </w:rPr>
              <w:t>单蹲式延时自闭阀</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proofErr w:type="gramStart"/>
            <w:r>
              <w:rPr>
                <w:rFonts w:hint="eastAsia"/>
                <w:sz w:val="18"/>
                <w:szCs w:val="18"/>
              </w:rPr>
              <w:t>个</w:t>
            </w:r>
            <w:proofErr w:type="gramEnd"/>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40</w:t>
            </w:r>
          </w:p>
        </w:tc>
      </w:tr>
      <w:tr w:rsidR="001042D2" w:rsidTr="001042D2">
        <w:trPr>
          <w:trHeight w:val="56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24</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管道拆除</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、类型：破坏性拆除</w:t>
            </w:r>
            <w:r>
              <w:rPr>
                <w:rFonts w:hint="eastAsia"/>
                <w:sz w:val="18"/>
                <w:szCs w:val="18"/>
              </w:rPr>
              <w:t>PPR</w:t>
            </w:r>
            <w:r>
              <w:rPr>
                <w:rFonts w:hint="eastAsia"/>
                <w:sz w:val="18"/>
                <w:szCs w:val="18"/>
              </w:rPr>
              <w:t>管</w:t>
            </w:r>
            <w:r>
              <w:rPr>
                <w:rFonts w:hint="eastAsia"/>
                <w:sz w:val="18"/>
                <w:szCs w:val="18"/>
              </w:rPr>
              <w:t>DN80</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30</w:t>
            </w:r>
          </w:p>
        </w:tc>
      </w:tr>
      <w:tr w:rsidR="001042D2" w:rsidTr="001042D2">
        <w:trPr>
          <w:trHeight w:val="56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25</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管道拆除</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、类型：破坏性拆除</w:t>
            </w:r>
            <w:r>
              <w:rPr>
                <w:rFonts w:hint="eastAsia"/>
                <w:sz w:val="18"/>
                <w:szCs w:val="18"/>
              </w:rPr>
              <w:t>PPR</w:t>
            </w:r>
            <w:r>
              <w:rPr>
                <w:rFonts w:hint="eastAsia"/>
                <w:sz w:val="18"/>
                <w:szCs w:val="18"/>
              </w:rPr>
              <w:t>管</w:t>
            </w:r>
            <w:r>
              <w:rPr>
                <w:rFonts w:hint="eastAsia"/>
                <w:sz w:val="18"/>
                <w:szCs w:val="18"/>
              </w:rPr>
              <w:t>DN70</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70.4</w:t>
            </w:r>
          </w:p>
        </w:tc>
      </w:tr>
      <w:tr w:rsidR="001042D2" w:rsidTr="001042D2">
        <w:trPr>
          <w:trHeight w:val="56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26</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管道拆除</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、类型：破坏性拆除</w:t>
            </w:r>
            <w:r>
              <w:rPr>
                <w:rFonts w:hint="eastAsia"/>
                <w:sz w:val="18"/>
                <w:szCs w:val="18"/>
              </w:rPr>
              <w:t>PPR</w:t>
            </w:r>
            <w:r>
              <w:rPr>
                <w:rFonts w:hint="eastAsia"/>
                <w:sz w:val="18"/>
                <w:szCs w:val="18"/>
              </w:rPr>
              <w:t>管</w:t>
            </w:r>
            <w:r>
              <w:rPr>
                <w:rFonts w:hint="eastAsia"/>
                <w:sz w:val="18"/>
                <w:szCs w:val="18"/>
              </w:rPr>
              <w:t>DN50</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71</w:t>
            </w:r>
          </w:p>
        </w:tc>
      </w:tr>
      <w:tr w:rsidR="001042D2" w:rsidTr="001042D2">
        <w:trPr>
          <w:trHeight w:val="56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27</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管道拆除</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、类型：破坏性拆除</w:t>
            </w:r>
            <w:r>
              <w:rPr>
                <w:rFonts w:hint="eastAsia"/>
                <w:sz w:val="18"/>
                <w:szCs w:val="18"/>
              </w:rPr>
              <w:t>PPR</w:t>
            </w:r>
            <w:r>
              <w:rPr>
                <w:rFonts w:hint="eastAsia"/>
                <w:sz w:val="18"/>
                <w:szCs w:val="18"/>
              </w:rPr>
              <w:t>管</w:t>
            </w:r>
            <w:r>
              <w:rPr>
                <w:rFonts w:hint="eastAsia"/>
                <w:sz w:val="18"/>
                <w:szCs w:val="18"/>
              </w:rPr>
              <w:t>DN40</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13</w:t>
            </w:r>
          </w:p>
        </w:tc>
      </w:tr>
      <w:tr w:rsidR="001042D2" w:rsidTr="001042D2">
        <w:trPr>
          <w:trHeight w:val="56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28</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管道拆除</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、类型：破坏性拆除</w:t>
            </w:r>
            <w:r>
              <w:rPr>
                <w:rFonts w:hint="eastAsia"/>
                <w:sz w:val="18"/>
                <w:szCs w:val="18"/>
              </w:rPr>
              <w:t>PPR</w:t>
            </w:r>
            <w:r>
              <w:rPr>
                <w:rFonts w:hint="eastAsia"/>
                <w:sz w:val="18"/>
                <w:szCs w:val="18"/>
              </w:rPr>
              <w:t>管</w:t>
            </w:r>
            <w:r>
              <w:rPr>
                <w:rFonts w:hint="eastAsia"/>
                <w:sz w:val="18"/>
                <w:szCs w:val="18"/>
              </w:rPr>
              <w:t>DN25</w:t>
            </w:r>
            <w:r>
              <w:rPr>
                <w:rFonts w:hint="eastAsia"/>
                <w:sz w:val="18"/>
                <w:szCs w:val="18"/>
              </w:rPr>
              <w:br/>
              <w:t>2.</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m</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67</w:t>
            </w:r>
          </w:p>
        </w:tc>
      </w:tr>
      <w:tr w:rsidR="001042D2" w:rsidTr="001042D2">
        <w:trPr>
          <w:trHeight w:val="957"/>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29</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天棚面龙骨及饰面拆除</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卫生间吊顶破坏性拆除</w:t>
            </w:r>
            <w:r>
              <w:rPr>
                <w:rFonts w:hint="eastAsia"/>
                <w:sz w:val="18"/>
                <w:szCs w:val="18"/>
              </w:rPr>
              <w:br/>
              <w:t>2.</w:t>
            </w:r>
            <w:r>
              <w:rPr>
                <w:rFonts w:hint="eastAsia"/>
                <w:sz w:val="18"/>
                <w:szCs w:val="18"/>
              </w:rPr>
              <w:t>拆除的基层类型：天棚面龙骨及饰面拆除</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235</w:t>
            </w:r>
          </w:p>
        </w:tc>
      </w:tr>
      <w:tr w:rsidR="001042D2" w:rsidTr="001042D2">
        <w:trPr>
          <w:trHeight w:val="1352"/>
          <w:jc w:val="center"/>
        </w:trPr>
        <w:tc>
          <w:tcPr>
            <w:tcW w:w="1208"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30</w:t>
            </w:r>
          </w:p>
        </w:tc>
        <w:tc>
          <w:tcPr>
            <w:tcW w:w="1816"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吊顶天棚</w:t>
            </w:r>
          </w:p>
        </w:tc>
        <w:tc>
          <w:tcPr>
            <w:tcW w:w="2743" w:type="dxa"/>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left"/>
              <w:rPr>
                <w:sz w:val="18"/>
                <w:szCs w:val="18"/>
              </w:rPr>
            </w:pPr>
            <w:r>
              <w:rPr>
                <w:rFonts w:hint="eastAsia"/>
                <w:sz w:val="18"/>
                <w:szCs w:val="18"/>
              </w:rPr>
              <w:t>1.</w:t>
            </w:r>
            <w:r>
              <w:rPr>
                <w:rFonts w:hint="eastAsia"/>
                <w:sz w:val="18"/>
                <w:szCs w:val="18"/>
              </w:rPr>
              <w:t>基层材料种类、规格：铝合金龙骨</w:t>
            </w:r>
            <w:proofErr w:type="gramStart"/>
            <w:r>
              <w:rPr>
                <w:rFonts w:hint="eastAsia"/>
                <w:sz w:val="18"/>
                <w:szCs w:val="18"/>
              </w:rPr>
              <w:t>不</w:t>
            </w:r>
            <w:proofErr w:type="gramEnd"/>
            <w:r>
              <w:rPr>
                <w:rFonts w:hint="eastAsia"/>
                <w:sz w:val="18"/>
                <w:szCs w:val="18"/>
              </w:rPr>
              <w:t>上人型</w:t>
            </w:r>
            <w:r>
              <w:rPr>
                <w:rFonts w:hint="eastAsia"/>
                <w:sz w:val="18"/>
                <w:szCs w:val="18"/>
              </w:rPr>
              <w:t>300*300mm</w:t>
            </w:r>
            <w:r>
              <w:rPr>
                <w:rFonts w:hint="eastAsia"/>
                <w:sz w:val="18"/>
                <w:szCs w:val="18"/>
              </w:rPr>
              <w:t>平面</w:t>
            </w:r>
            <w:r>
              <w:rPr>
                <w:rFonts w:hint="eastAsia"/>
                <w:sz w:val="18"/>
                <w:szCs w:val="18"/>
              </w:rPr>
              <w:br/>
              <w:t>2.</w:t>
            </w:r>
            <w:r>
              <w:rPr>
                <w:rFonts w:hint="eastAsia"/>
                <w:sz w:val="18"/>
                <w:szCs w:val="18"/>
              </w:rPr>
              <w:t>面层材料品种、规格：铝板面层</w:t>
            </w:r>
            <w:r>
              <w:rPr>
                <w:rFonts w:hint="eastAsia"/>
                <w:sz w:val="18"/>
                <w:szCs w:val="18"/>
              </w:rPr>
              <w:t>300mm</w:t>
            </w:r>
            <w:r>
              <w:rPr>
                <w:rFonts w:hint="eastAsia"/>
                <w:sz w:val="18"/>
                <w:szCs w:val="18"/>
              </w:rPr>
              <w:t>长</w:t>
            </w:r>
            <w:r>
              <w:rPr>
                <w:rFonts w:hint="eastAsia"/>
                <w:sz w:val="18"/>
                <w:szCs w:val="18"/>
              </w:rPr>
              <w:t>*300mm</w:t>
            </w:r>
            <w:r>
              <w:rPr>
                <w:rFonts w:hint="eastAsia"/>
                <w:sz w:val="18"/>
                <w:szCs w:val="18"/>
              </w:rPr>
              <w:t>宽</w:t>
            </w:r>
            <w:r>
              <w:rPr>
                <w:rFonts w:hint="eastAsia"/>
                <w:sz w:val="18"/>
                <w:szCs w:val="18"/>
              </w:rPr>
              <w:t>*1mm</w:t>
            </w:r>
            <w:r>
              <w:rPr>
                <w:rFonts w:hint="eastAsia"/>
                <w:sz w:val="18"/>
                <w:szCs w:val="18"/>
              </w:rPr>
              <w:t>厚</w:t>
            </w:r>
            <w:r>
              <w:rPr>
                <w:rFonts w:hint="eastAsia"/>
                <w:sz w:val="18"/>
                <w:szCs w:val="18"/>
              </w:rPr>
              <w:br/>
              <w:t>3.</w:t>
            </w:r>
            <w:r>
              <w:rPr>
                <w:rFonts w:hint="eastAsia"/>
                <w:sz w:val="18"/>
                <w:szCs w:val="18"/>
              </w:rPr>
              <w:t>其它详见图纸及相关规范要求</w:t>
            </w:r>
          </w:p>
        </w:tc>
        <w:tc>
          <w:tcPr>
            <w:tcW w:w="815"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w:t>
            </w:r>
          </w:p>
        </w:tc>
        <w:tc>
          <w:tcPr>
            <w:tcW w:w="1449"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042D2" w:rsidRDefault="001042D2" w:rsidP="001042D2">
            <w:pPr>
              <w:jc w:val="center"/>
              <w:rPr>
                <w:sz w:val="18"/>
                <w:szCs w:val="18"/>
              </w:rPr>
            </w:pPr>
            <w:r>
              <w:rPr>
                <w:rFonts w:hint="eastAsia"/>
                <w:sz w:val="18"/>
                <w:szCs w:val="18"/>
              </w:rPr>
              <w:t>235</w:t>
            </w:r>
          </w:p>
        </w:tc>
      </w:tr>
    </w:tbl>
    <w:p w:rsidR="001042D2" w:rsidRDefault="001042D2">
      <w:pPr>
        <w:jc w:val="center"/>
      </w:pPr>
    </w:p>
    <w:p w:rsidR="003C087A" w:rsidRDefault="00C805CA">
      <w:pPr>
        <w:spacing w:line="360" w:lineRule="auto"/>
        <w:ind w:firstLineChars="200" w:firstLine="422"/>
        <w:contextualSpacing/>
        <w:rPr>
          <w:rFonts w:asciiTheme="minorEastAsia" w:hAnsiTheme="minorEastAsia" w:cs="微软雅黑"/>
          <w:b/>
          <w:szCs w:val="21"/>
        </w:rPr>
      </w:pPr>
      <w:r>
        <w:rPr>
          <w:rFonts w:asciiTheme="minorEastAsia" w:hAnsiTheme="minorEastAsia" w:cs="微软雅黑" w:hint="eastAsia"/>
          <w:b/>
          <w:szCs w:val="21"/>
        </w:rPr>
        <w:t>本采购清单中所列技术规格或主要参数为最低要求，不允许负偏离，否则将承担其投标被视为非实质性响应投标的风险。</w:t>
      </w:r>
    </w:p>
    <w:p w:rsidR="003C087A" w:rsidRDefault="00C805CA">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3C087A" w:rsidRDefault="00C805CA">
      <w:pPr>
        <w:wordWrap w:val="0"/>
        <w:topLinePunct/>
        <w:spacing w:line="360" w:lineRule="auto"/>
        <w:ind w:firstLineChars="200" w:firstLine="420"/>
        <w:contextualSpacing/>
        <w:rPr>
          <w:rFonts w:ascii="宋体" w:eastAsia="宋体" w:hAnsi="宋体" w:cs="宋体"/>
          <w:b/>
          <w:szCs w:val="21"/>
          <w:lang w:val="zh-CN"/>
        </w:rPr>
      </w:pPr>
      <w:r>
        <w:rPr>
          <w:rFonts w:ascii="宋体" w:eastAsia="宋体" w:hAnsi="宋体" w:cs="宋体" w:hint="eastAsia"/>
          <w:szCs w:val="21"/>
          <w:lang w:val="zh-CN"/>
        </w:rPr>
        <w:t>1、供应商应就本项目（每包或者标段）完整响应。</w:t>
      </w:r>
    </w:p>
    <w:p w:rsidR="003C087A" w:rsidRDefault="00C805CA">
      <w:pPr>
        <w:wordWrap w:val="0"/>
        <w:topLinePunct/>
        <w:spacing w:line="360" w:lineRule="auto"/>
        <w:ind w:firstLineChars="200" w:firstLine="420"/>
        <w:contextualSpacing/>
        <w:rPr>
          <w:rFonts w:ascii="宋体" w:eastAsia="宋体" w:hAnsi="宋体" w:cs="宋体"/>
          <w:szCs w:val="21"/>
          <w:lang w:val="zh-CN"/>
        </w:rPr>
      </w:pPr>
      <w:r>
        <w:rPr>
          <w:rFonts w:ascii="宋体" w:eastAsia="宋体" w:hAnsi="宋体" w:cs="宋体" w:hint="eastAsia"/>
          <w:szCs w:val="21"/>
          <w:lang w:val="zh-CN"/>
        </w:rPr>
        <w:lastRenderedPageBreak/>
        <w:t>2、所</w:t>
      </w:r>
      <w:r>
        <w:rPr>
          <w:rFonts w:ascii="宋体" w:eastAsia="宋体" w:hAnsi="宋体" w:cs="宋体" w:hint="eastAsia"/>
          <w:szCs w:val="21"/>
        </w:rPr>
        <w:t>使用</w:t>
      </w:r>
      <w:r>
        <w:rPr>
          <w:rFonts w:ascii="宋体" w:eastAsia="宋体" w:hAnsi="宋体" w:cs="宋体" w:hint="eastAsia"/>
          <w:szCs w:val="21"/>
          <w:lang w:val="zh-CN"/>
        </w:rPr>
        <w:t>产品必须符合国家质量检测标准和本询价文件规定标准的全新正品现货。</w:t>
      </w:r>
    </w:p>
    <w:p w:rsidR="003C087A" w:rsidRDefault="00C805CA">
      <w:pPr>
        <w:wordWrap w:val="0"/>
        <w:topLinePunct/>
        <w:spacing w:line="360" w:lineRule="auto"/>
        <w:ind w:firstLineChars="200" w:firstLine="420"/>
        <w:contextualSpacing/>
        <w:rPr>
          <w:rFonts w:ascii="宋体" w:eastAsia="宋体" w:hAnsi="宋体" w:cs="宋体"/>
          <w:color w:val="FF0000"/>
          <w:szCs w:val="21"/>
        </w:rPr>
      </w:pPr>
      <w:r>
        <w:rPr>
          <w:rFonts w:ascii="宋体" w:eastAsia="宋体" w:hAnsi="宋体" w:cs="宋体" w:hint="eastAsia"/>
          <w:color w:val="FF0000"/>
          <w:szCs w:val="21"/>
        </w:rPr>
        <w:t>3、响应文件中提供备品备件的维修服务价格，其单价不得超过响应文件工程量清单中的单价。</w:t>
      </w:r>
    </w:p>
    <w:p w:rsidR="003C087A" w:rsidRDefault="00C805CA">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四、验收标准</w:t>
      </w:r>
    </w:p>
    <w:p w:rsidR="003C087A" w:rsidRDefault="00C805CA">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1、由采购人成立验收小组,按照采购合同的约定对中标人履约情况进行验收。验收时,按照采购合同的约定对每一项技术、服务、安全标准的履约情况进行确认。验收结束后,出具验收书。</w:t>
      </w:r>
    </w:p>
    <w:p w:rsidR="003C087A" w:rsidRDefault="00C805CA">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2、按照招标文件要求、投标文件响应和承诺验收。</w:t>
      </w:r>
    </w:p>
    <w:p w:rsidR="003C087A" w:rsidRDefault="00C805CA">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五、本项目预算金额361728.76元。超出最高限价的响应无效。</w:t>
      </w:r>
    </w:p>
    <w:p w:rsidR="003C087A" w:rsidRDefault="00C805CA">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六、资金支付</w:t>
      </w:r>
    </w:p>
    <w:p w:rsidR="003C087A" w:rsidRDefault="00C805CA">
      <w:pPr>
        <w:wordWrap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1、支付方式：银行转账</w:t>
      </w:r>
    </w:p>
    <w:p w:rsidR="003C087A" w:rsidRDefault="00C805CA" w:rsidP="00B147C2">
      <w:pPr>
        <w:wordWrap w:val="0"/>
        <w:spacing w:line="360" w:lineRule="auto"/>
        <w:ind w:firstLineChars="200" w:firstLine="420"/>
        <w:contextualSpacing/>
        <w:rPr>
          <w:rFonts w:asciiTheme="majorEastAsia" w:eastAsiaTheme="majorEastAsia" w:hAnsiTheme="majorEastAsia" w:cs="宋体"/>
          <w:b/>
          <w:kern w:val="0"/>
          <w:sz w:val="32"/>
          <w:szCs w:val="32"/>
        </w:rPr>
      </w:pPr>
      <w:r>
        <w:rPr>
          <w:rFonts w:asciiTheme="minorEastAsia" w:hAnsiTheme="minorEastAsia" w:cs="仿宋_GB2312" w:hint="eastAsia"/>
          <w:szCs w:val="21"/>
          <w:lang w:val="zh-CN"/>
        </w:rPr>
        <w:t>2、支付时间及条件：</w:t>
      </w:r>
      <w:r w:rsidR="00B147C2" w:rsidRPr="00B147C2">
        <w:rPr>
          <w:rFonts w:asciiTheme="minorEastAsia" w:hAnsiTheme="minorEastAsia" w:cs="仿宋_GB2312" w:hint="eastAsia"/>
          <w:szCs w:val="21"/>
          <w:lang w:val="zh-CN"/>
        </w:rPr>
        <w:t>完工并通过验收后支付竣工结算价的95%，自验收合格之日起质保期满两年后支付剩余5%。</w:t>
      </w:r>
      <w:r>
        <w:rPr>
          <w:rFonts w:asciiTheme="majorEastAsia" w:eastAsiaTheme="majorEastAsia" w:hAnsiTheme="majorEastAsia" w:cs="宋体"/>
          <w:b/>
          <w:kern w:val="0"/>
          <w:sz w:val="32"/>
          <w:szCs w:val="32"/>
        </w:rPr>
        <w:br w:type="page"/>
      </w:r>
    </w:p>
    <w:p w:rsidR="003C087A" w:rsidRDefault="00C805C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资格审查要求</w:t>
      </w:r>
    </w:p>
    <w:p w:rsidR="003C087A" w:rsidRDefault="00C805CA">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tbl>
      <w:tblPr>
        <w:tblW w:w="91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2654"/>
        <w:gridCol w:w="5725"/>
      </w:tblGrid>
      <w:tr w:rsidR="003C087A">
        <w:trPr>
          <w:trHeight w:val="936"/>
          <w:jc w:val="right"/>
        </w:trPr>
        <w:tc>
          <w:tcPr>
            <w:tcW w:w="789" w:type="dxa"/>
            <w:vAlign w:val="center"/>
          </w:tcPr>
          <w:p w:rsidR="003C087A" w:rsidRDefault="00C805CA">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654" w:type="dxa"/>
            <w:vAlign w:val="center"/>
          </w:tcPr>
          <w:p w:rsidR="003C087A" w:rsidRDefault="00C805CA">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725" w:type="dxa"/>
            <w:vAlign w:val="center"/>
          </w:tcPr>
          <w:p w:rsidR="003C087A" w:rsidRDefault="00C805CA">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3C087A">
        <w:trPr>
          <w:trHeight w:val="936"/>
          <w:jc w:val="right"/>
        </w:trPr>
        <w:tc>
          <w:tcPr>
            <w:tcW w:w="789" w:type="dxa"/>
            <w:vAlign w:val="center"/>
          </w:tcPr>
          <w:p w:rsidR="003C087A" w:rsidRDefault="00C805CA">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654" w:type="dxa"/>
            <w:vAlign w:val="center"/>
          </w:tcPr>
          <w:p w:rsidR="003C087A" w:rsidRDefault="00C805CA">
            <w:pPr>
              <w:spacing w:line="360" w:lineRule="auto"/>
              <w:jc w:val="center"/>
              <w:rPr>
                <w:rFonts w:asciiTheme="minorEastAsia" w:hAnsiTheme="minorEastAsia"/>
                <w:b/>
                <w:sz w:val="24"/>
                <w:szCs w:val="24"/>
              </w:rPr>
            </w:pPr>
            <w:r>
              <w:rPr>
                <w:rFonts w:asciiTheme="minorEastAsia" w:hAnsiTheme="minorEastAsia" w:hint="eastAsia"/>
                <w:b/>
                <w:sz w:val="24"/>
                <w:szCs w:val="24"/>
              </w:rPr>
              <w:t>报价函</w:t>
            </w:r>
          </w:p>
        </w:tc>
        <w:tc>
          <w:tcPr>
            <w:tcW w:w="5725" w:type="dxa"/>
            <w:vAlign w:val="center"/>
          </w:tcPr>
          <w:p w:rsidR="003C087A" w:rsidRDefault="00C805CA">
            <w:pPr>
              <w:spacing w:line="360" w:lineRule="auto"/>
              <w:rPr>
                <w:rFonts w:asciiTheme="minorEastAsia" w:hAnsiTheme="minorEastAsia"/>
                <w:bCs/>
                <w:sz w:val="24"/>
                <w:szCs w:val="24"/>
              </w:rPr>
            </w:pPr>
            <w:r>
              <w:rPr>
                <w:rFonts w:asciiTheme="minorEastAsia" w:hAnsiTheme="minorEastAsia" w:hint="eastAsia"/>
                <w:bCs/>
                <w:sz w:val="24"/>
                <w:szCs w:val="24"/>
              </w:rPr>
              <w:t>参考询价文件第四章1格式填写</w:t>
            </w:r>
          </w:p>
        </w:tc>
      </w:tr>
      <w:tr w:rsidR="003C087A">
        <w:trPr>
          <w:trHeight w:val="936"/>
          <w:jc w:val="right"/>
        </w:trPr>
        <w:tc>
          <w:tcPr>
            <w:tcW w:w="789" w:type="dxa"/>
            <w:vAlign w:val="center"/>
          </w:tcPr>
          <w:p w:rsidR="003C087A" w:rsidRDefault="00C805CA">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654" w:type="dxa"/>
            <w:vAlign w:val="center"/>
          </w:tcPr>
          <w:p w:rsidR="003C087A" w:rsidRDefault="00C805CA">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w:t>
            </w:r>
          </w:p>
        </w:tc>
        <w:tc>
          <w:tcPr>
            <w:tcW w:w="5725" w:type="dxa"/>
            <w:vAlign w:val="center"/>
          </w:tcPr>
          <w:p w:rsidR="003C087A" w:rsidRDefault="00C805CA">
            <w:pPr>
              <w:spacing w:line="360" w:lineRule="auto"/>
              <w:rPr>
                <w:rFonts w:asciiTheme="minorEastAsia" w:hAnsiTheme="minorEastAsia"/>
                <w:bCs/>
                <w:sz w:val="24"/>
                <w:szCs w:val="24"/>
              </w:rPr>
            </w:pPr>
            <w:r>
              <w:rPr>
                <w:rFonts w:asciiTheme="minorEastAsia" w:hAnsiTheme="minorEastAsia" w:hint="eastAsia"/>
                <w:bCs/>
                <w:sz w:val="24"/>
                <w:szCs w:val="24"/>
              </w:rPr>
              <w:t>①企业法人营业执照或营业执照。（企业提供）</w:t>
            </w:r>
          </w:p>
          <w:p w:rsidR="003C087A" w:rsidRDefault="00C805CA">
            <w:pPr>
              <w:spacing w:line="360" w:lineRule="auto"/>
              <w:rPr>
                <w:rFonts w:asciiTheme="minorEastAsia" w:hAnsiTheme="minorEastAsia"/>
                <w:bCs/>
                <w:sz w:val="24"/>
                <w:szCs w:val="24"/>
              </w:rPr>
            </w:pPr>
            <w:r>
              <w:rPr>
                <w:rFonts w:asciiTheme="minorEastAsia" w:hAnsiTheme="minorEastAsia" w:hint="eastAsia"/>
                <w:bCs/>
                <w:sz w:val="24"/>
                <w:szCs w:val="24"/>
              </w:rPr>
              <w:t>②事业单位法人证书。（事业单位提供）</w:t>
            </w:r>
          </w:p>
          <w:p w:rsidR="001042D2" w:rsidRDefault="001042D2" w:rsidP="00DE29F8">
            <w:pPr>
              <w:spacing w:line="360" w:lineRule="auto"/>
              <w:rPr>
                <w:rFonts w:asciiTheme="minorEastAsia" w:hAnsiTheme="minorEastAsia"/>
                <w:b/>
                <w:bCs/>
                <w:sz w:val="24"/>
                <w:szCs w:val="24"/>
              </w:rPr>
            </w:pPr>
            <w:r>
              <w:rPr>
                <w:rFonts w:asciiTheme="minorEastAsia" w:hAnsiTheme="minorEastAsia" w:hint="eastAsia"/>
                <w:bCs/>
                <w:sz w:val="24"/>
                <w:szCs w:val="24"/>
              </w:rPr>
              <w:t>③</w:t>
            </w:r>
            <w:r w:rsidR="00DE29F8">
              <w:rPr>
                <w:rFonts w:asciiTheme="minorEastAsia" w:hAnsiTheme="minorEastAsia" w:hint="eastAsia"/>
                <w:bCs/>
                <w:sz w:val="24"/>
                <w:szCs w:val="24"/>
              </w:rPr>
              <w:t>法定代表人身份证、授权委托书。（企业提供）</w:t>
            </w:r>
          </w:p>
        </w:tc>
      </w:tr>
      <w:tr w:rsidR="003C087A">
        <w:trPr>
          <w:trHeight w:val="1755"/>
          <w:jc w:val="right"/>
        </w:trPr>
        <w:tc>
          <w:tcPr>
            <w:tcW w:w="789" w:type="dxa"/>
            <w:vAlign w:val="center"/>
          </w:tcPr>
          <w:p w:rsidR="003C087A" w:rsidRDefault="00C805CA">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654" w:type="dxa"/>
            <w:vAlign w:val="center"/>
          </w:tcPr>
          <w:p w:rsidR="003C087A" w:rsidRDefault="00C805CA">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履行合同所必须的专业技术能力的证明材料</w:t>
            </w:r>
          </w:p>
        </w:tc>
        <w:tc>
          <w:tcPr>
            <w:tcW w:w="5725" w:type="dxa"/>
            <w:vAlign w:val="center"/>
          </w:tcPr>
          <w:p w:rsidR="003C087A" w:rsidRDefault="00C805CA">
            <w:pPr>
              <w:spacing w:line="360" w:lineRule="auto"/>
              <w:rPr>
                <w:rFonts w:asciiTheme="minorEastAsia" w:hAnsiTheme="minorEastAsia"/>
                <w:bCs/>
                <w:sz w:val="24"/>
                <w:szCs w:val="24"/>
              </w:rPr>
            </w:pPr>
            <w:r>
              <w:rPr>
                <w:rFonts w:asciiTheme="minorEastAsia" w:hAnsiTheme="minorEastAsia" w:hint="eastAsia"/>
                <w:bCs/>
                <w:sz w:val="24"/>
                <w:szCs w:val="24"/>
              </w:rPr>
              <w:t>①供应商具备履行合同所必须的设备和专业技术能力承诺函或声明（承诺函或声明格式自拟）。</w:t>
            </w:r>
          </w:p>
          <w:p w:rsidR="003C087A" w:rsidRDefault="00C805CA">
            <w:pPr>
              <w:spacing w:line="360" w:lineRule="auto"/>
              <w:rPr>
                <w:rFonts w:asciiTheme="minorEastAsia" w:hAnsiTheme="minorEastAsia"/>
                <w:bCs/>
                <w:sz w:val="24"/>
                <w:szCs w:val="24"/>
              </w:rPr>
            </w:pPr>
            <w:r>
              <w:rPr>
                <w:rFonts w:asciiTheme="minorEastAsia" w:hAnsiTheme="minorEastAsia" w:hint="eastAsia"/>
                <w:bCs/>
                <w:sz w:val="24"/>
                <w:szCs w:val="24"/>
              </w:rPr>
              <w:t>②提供2019年、2020年开展过同类型项目的相关证明资料。</w:t>
            </w:r>
          </w:p>
        </w:tc>
      </w:tr>
      <w:tr w:rsidR="003C087A">
        <w:trPr>
          <w:trHeight w:val="923"/>
          <w:jc w:val="right"/>
        </w:trPr>
        <w:tc>
          <w:tcPr>
            <w:tcW w:w="789" w:type="dxa"/>
            <w:vAlign w:val="center"/>
          </w:tcPr>
          <w:p w:rsidR="003C087A" w:rsidRDefault="00C805CA">
            <w:pPr>
              <w:spacing w:line="360" w:lineRule="auto"/>
              <w:jc w:val="center"/>
              <w:rPr>
                <w:rFonts w:asciiTheme="minorEastAsia" w:hAnsiTheme="minorEastAsia"/>
                <w:b/>
                <w:bCs/>
                <w:sz w:val="24"/>
                <w:szCs w:val="24"/>
              </w:rPr>
            </w:pPr>
            <w:r>
              <w:rPr>
                <w:rFonts w:asciiTheme="minorEastAsia" w:hAnsiTheme="minorEastAsia" w:hint="eastAsia"/>
                <w:b/>
                <w:bCs/>
                <w:sz w:val="24"/>
                <w:szCs w:val="24"/>
              </w:rPr>
              <w:t>4</w:t>
            </w:r>
          </w:p>
        </w:tc>
        <w:tc>
          <w:tcPr>
            <w:tcW w:w="2654" w:type="dxa"/>
            <w:vAlign w:val="center"/>
          </w:tcPr>
          <w:p w:rsidR="003C087A" w:rsidRDefault="00C805CA">
            <w:pPr>
              <w:spacing w:line="360" w:lineRule="auto"/>
              <w:jc w:val="center"/>
              <w:rPr>
                <w:rFonts w:asciiTheme="minorEastAsia" w:hAnsiTheme="minorEastAsia"/>
                <w:bCs/>
                <w:sz w:val="24"/>
                <w:szCs w:val="24"/>
              </w:rPr>
            </w:pPr>
            <w:r>
              <w:rPr>
                <w:rFonts w:asciiTheme="minorEastAsia" w:hAnsiTheme="minorEastAsia" w:hint="eastAsia"/>
                <w:b/>
                <w:bCs/>
                <w:sz w:val="24"/>
                <w:szCs w:val="24"/>
              </w:rPr>
              <w:t>没有重大违法记录</w:t>
            </w:r>
          </w:p>
        </w:tc>
        <w:tc>
          <w:tcPr>
            <w:tcW w:w="5725" w:type="dxa"/>
            <w:vAlign w:val="center"/>
          </w:tcPr>
          <w:p w:rsidR="003C087A" w:rsidRDefault="00C805CA">
            <w:pPr>
              <w:spacing w:line="360" w:lineRule="auto"/>
              <w:rPr>
                <w:rFonts w:asciiTheme="minorEastAsia" w:hAnsiTheme="minorEastAsia"/>
                <w:bCs/>
                <w:sz w:val="24"/>
                <w:szCs w:val="24"/>
              </w:rPr>
            </w:pPr>
            <w:r>
              <w:rPr>
                <w:rFonts w:asciiTheme="minorEastAsia" w:hAnsiTheme="minorEastAsia" w:hint="eastAsia"/>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w:t>
            </w:r>
          </w:p>
        </w:tc>
      </w:tr>
      <w:tr w:rsidR="003C087A">
        <w:trPr>
          <w:trHeight w:val="90"/>
          <w:jc w:val="right"/>
        </w:trPr>
        <w:tc>
          <w:tcPr>
            <w:tcW w:w="789" w:type="dxa"/>
            <w:vAlign w:val="center"/>
          </w:tcPr>
          <w:p w:rsidR="003C087A" w:rsidRDefault="00C805CA">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654" w:type="dxa"/>
            <w:vAlign w:val="center"/>
          </w:tcPr>
          <w:p w:rsidR="003C087A" w:rsidRDefault="00C805CA">
            <w:pPr>
              <w:spacing w:line="360" w:lineRule="auto"/>
              <w:jc w:val="center"/>
              <w:rPr>
                <w:rFonts w:asciiTheme="minorEastAsia" w:hAnsiTheme="minorEastAsia"/>
                <w:b/>
                <w:bCs/>
                <w:sz w:val="24"/>
                <w:szCs w:val="24"/>
              </w:rPr>
            </w:pPr>
            <w:r>
              <w:rPr>
                <w:rFonts w:asciiTheme="minorEastAsia" w:hAnsiTheme="minorEastAsia" w:cs="仿宋_GB2312" w:hint="eastAsia"/>
                <w:b/>
                <w:sz w:val="24"/>
                <w:szCs w:val="24"/>
                <w:lang w:val="zh-CN"/>
              </w:rPr>
              <w:t>响应报价</w:t>
            </w:r>
          </w:p>
        </w:tc>
        <w:tc>
          <w:tcPr>
            <w:tcW w:w="5725" w:type="dxa"/>
            <w:vAlign w:val="center"/>
          </w:tcPr>
          <w:p w:rsidR="003C087A" w:rsidRDefault="00C805CA">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bl>
    <w:p w:rsidR="003C087A" w:rsidRDefault="00C805CA">
      <w:pPr>
        <w:pStyle w:val="a7"/>
        <w:spacing w:line="360" w:lineRule="auto"/>
        <w:ind w:firstLineChars="200" w:firstLine="643"/>
        <w:contextualSpacing/>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3C087A" w:rsidRDefault="00C805CA">
      <w:pPr>
        <w:autoSpaceDE w:val="0"/>
        <w:autoSpaceDN w:val="0"/>
        <w:adjustRightInd w:val="0"/>
        <w:spacing w:line="36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资格审查证明材料</w:t>
      </w:r>
    </w:p>
    <w:p w:rsidR="003C087A" w:rsidRDefault="003C087A">
      <w:pPr>
        <w:pStyle w:val="a7"/>
        <w:spacing w:line="360" w:lineRule="auto"/>
        <w:jc w:val="center"/>
        <w:rPr>
          <w:rFonts w:asciiTheme="majorEastAsia" w:eastAsiaTheme="majorEastAsia" w:hAnsiTheme="majorEastAsia"/>
          <w:b/>
          <w:snapToGrid w:val="0"/>
          <w:kern w:val="0"/>
          <w:szCs w:val="24"/>
        </w:rPr>
      </w:pPr>
    </w:p>
    <w:p w:rsidR="003C087A" w:rsidRDefault="00C805CA">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1 报 价 函</w:t>
      </w:r>
    </w:p>
    <w:p w:rsidR="003C087A" w:rsidRDefault="00C805C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p>
    <w:p w:rsidR="003C087A" w:rsidRDefault="00C805CA">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（项目名称、项目编号）采购的询价需求，_______（姓名和职务）被正式授权并代表供应商</w:t>
      </w:r>
      <w:r>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（供应商名称、地址）提交。</w:t>
      </w:r>
    </w:p>
    <w:p w:rsidR="003C087A" w:rsidRDefault="00C805C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Pr>
          <w:rFonts w:asciiTheme="minorEastAsia" w:eastAsiaTheme="minorEastAsia" w:hAnsiTheme="minorEastAsia" w:hint="eastAsia"/>
          <w:snapToGrid w:val="0"/>
          <w:kern w:val="0"/>
          <w:sz w:val="21"/>
          <w:szCs w:val="21"/>
          <w:u w:val="single"/>
        </w:rPr>
        <w:t xml:space="preserve">       </w:t>
      </w:r>
      <w:r>
        <w:rPr>
          <w:rFonts w:asciiTheme="minorEastAsia" w:eastAsiaTheme="minorEastAsia" w:hAnsiTheme="minorEastAsia" w:hint="eastAsia"/>
          <w:snapToGrid w:val="0"/>
          <w:kern w:val="0"/>
          <w:sz w:val="21"/>
          <w:szCs w:val="21"/>
        </w:rPr>
        <w:t>（项目名称、项目编号）询价文件的全部内容。</w:t>
      </w:r>
    </w:p>
    <w:p w:rsidR="003C087A" w:rsidRDefault="00C805C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我方在参与响应前已详细研究了询价文件的所有内容，包括澄清、修改文件（如果有）和所有已提供的参考资料以及有关附件，我方完全明白并认为此询价文件没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向性，也不存在排斥潜在投标供应商的内容，我方同意询价文件的相关条款和</w:t>
      </w:r>
      <w:r>
        <w:rPr>
          <w:rFonts w:asciiTheme="minorEastAsia" w:eastAsiaTheme="minorEastAsia" w:hAnsiTheme="minorEastAsia" w:hint="eastAsia"/>
          <w:sz w:val="21"/>
          <w:szCs w:val="21"/>
        </w:rPr>
        <w:t>已完全理解并接受询价文件的各项规定和要求及资金支付规定，对询价文件的合理性、合法性不再有异议。</w:t>
      </w:r>
    </w:p>
    <w:p w:rsidR="003C087A" w:rsidRDefault="00C805C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我方已完全明白询价文件的所有条款要求，并申明如下：</w:t>
      </w:r>
    </w:p>
    <w:p w:rsidR="003C087A" w:rsidRDefault="00C805C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一、按询价文件提供的全部货物与相关服务的响应总价详见《报价一览表》。</w:t>
      </w:r>
    </w:p>
    <w:p w:rsidR="003C087A" w:rsidRDefault="00C805C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我方同意在本项目询价文件中规定的开标日起90天内遵守本询价文件中的承诺且在此期限期满之前均具有约束力。</w:t>
      </w:r>
    </w:p>
    <w:p w:rsidR="003C087A" w:rsidRDefault="00C805C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三、我方明白并同意，在规定的响应时间截止之后，响应有效期之内撤销谈判响应的，则我方将承担违背投标承诺的责任追究。</w:t>
      </w:r>
    </w:p>
    <w:p w:rsidR="003C087A" w:rsidRDefault="00C805C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四、我方同意按照贵方可能提出的要求而提供与响应有关的任何其它数据、信息或资料。</w:t>
      </w:r>
    </w:p>
    <w:p w:rsidR="003C087A" w:rsidRDefault="00C805C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报价。</w:t>
      </w:r>
    </w:p>
    <w:p w:rsidR="003C087A" w:rsidRDefault="00C805C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六、我方如果成交，将保证履行询价文件及其澄清、修改文件（如果有）中的全部责任和义务，按质、按量、按期完成《采购需求》及《合同书》中的全部任务。</w:t>
      </w:r>
    </w:p>
    <w:p w:rsidR="003C087A" w:rsidRDefault="00C805CA">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3C087A" w:rsidRDefault="00C805C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3C087A" w:rsidRDefault="00C805C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3C087A" w:rsidRDefault="00C805C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3C087A" w:rsidRDefault="00C805C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我方已依法缴纳了各项税费及社会保险费用，如有需要，可随时向采购人提供近六个月内的相关缴费证明，以便核查。</w:t>
      </w:r>
    </w:p>
    <w:p w:rsidR="003C087A" w:rsidRDefault="00C805C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lastRenderedPageBreak/>
        <w:t>3. 我方已依法建立健全的财务会计制度，如有需要，可随时向采购人提供相关证明材料，以便核查。</w:t>
      </w:r>
    </w:p>
    <w:p w:rsidR="003C087A" w:rsidRDefault="00C805C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3C087A" w:rsidRDefault="00C805C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3C087A" w:rsidRDefault="00C805C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以上内容如有虚假或与事实不符的，采购人员可将</w:t>
      </w:r>
      <w:r>
        <w:rPr>
          <w:rFonts w:asciiTheme="minorEastAsia" w:hAnsiTheme="minorEastAsia" w:cs="Arial" w:hint="eastAsia"/>
          <w:szCs w:val="21"/>
        </w:rPr>
        <w:t>我方做无效响应处理，我方愿意承担相应的法律责任。</w:t>
      </w:r>
    </w:p>
    <w:p w:rsidR="003C087A" w:rsidRDefault="00C805C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3C087A" w:rsidRDefault="00C805C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3C087A" w:rsidRDefault="003C087A">
      <w:pPr>
        <w:pStyle w:val="a7"/>
        <w:adjustRightInd w:val="0"/>
        <w:spacing w:line="360" w:lineRule="auto"/>
        <w:ind w:firstLineChars="200" w:firstLine="420"/>
        <w:contextualSpacing/>
        <w:rPr>
          <w:rFonts w:asciiTheme="minorEastAsia" w:eastAsiaTheme="minorEastAsia" w:hAnsiTheme="minorEastAsia"/>
          <w:sz w:val="21"/>
          <w:szCs w:val="21"/>
        </w:rPr>
      </w:pPr>
    </w:p>
    <w:p w:rsidR="003C087A" w:rsidRDefault="00C805C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3C087A" w:rsidRDefault="003C087A">
      <w:pPr>
        <w:pStyle w:val="a7"/>
        <w:adjustRightInd w:val="0"/>
        <w:spacing w:line="360" w:lineRule="auto"/>
        <w:ind w:firstLineChars="200" w:firstLine="420"/>
        <w:contextualSpacing/>
        <w:rPr>
          <w:rFonts w:asciiTheme="minorEastAsia" w:eastAsiaTheme="minorEastAsia" w:hAnsiTheme="minorEastAsia"/>
          <w:sz w:val="21"/>
          <w:szCs w:val="21"/>
        </w:rPr>
      </w:pPr>
    </w:p>
    <w:p w:rsidR="003C087A" w:rsidRDefault="00C805CA">
      <w:pPr>
        <w:pStyle w:val="a7"/>
        <w:adjustRightInd w:val="0"/>
        <w:spacing w:line="360" w:lineRule="auto"/>
        <w:ind w:firstLineChars="200" w:firstLine="480"/>
        <w:contextualSpacing/>
        <w:rPr>
          <w:rFonts w:asciiTheme="minorEastAsia" w:hAnsiTheme="minorEastAsia" w:cs="宋体"/>
          <w:szCs w:val="21"/>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邮政编码：</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3C087A" w:rsidRDefault="00C805CA">
      <w:pPr>
        <w:pStyle w:val="a7"/>
        <w:adjustRightInd w:val="0"/>
        <w:spacing w:line="360" w:lineRule="auto"/>
        <w:ind w:firstLineChars="200" w:firstLine="480"/>
        <w:contextualSpacing/>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传    真：</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3C087A" w:rsidRDefault="00C805CA">
      <w:pPr>
        <w:pStyle w:val="a7"/>
        <w:adjustRightInd w:val="0"/>
        <w:spacing w:line="360" w:lineRule="auto"/>
        <w:ind w:firstLineChars="200" w:firstLine="480"/>
        <w:contextualSpacing/>
        <w:rPr>
          <w:rFonts w:asciiTheme="minorEastAsia" w:hAnsiTheme="minorEastAsia" w:cs="宋体"/>
          <w:szCs w:val="21"/>
          <w:u w:val="single"/>
        </w:rPr>
      </w:pPr>
      <w:r>
        <w:rPr>
          <w:rFonts w:asciiTheme="minorEastAsia" w:hAnsiTheme="minorEastAsia" w:hint="eastAsia"/>
          <w:szCs w:val="21"/>
        </w:rPr>
        <w:t>供应商代</w:t>
      </w:r>
      <w:r>
        <w:rPr>
          <w:rFonts w:asciiTheme="minorEastAsia" w:hAnsiTheme="minorEastAsia" w:cs="宋体" w:hint="eastAsia"/>
          <w:szCs w:val="21"/>
        </w:rPr>
        <w:t>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r>
        <w:rPr>
          <w:rFonts w:asciiTheme="minorEastAsia" w:hAnsiTheme="minorEastAsia" w:cs="宋体" w:hint="eastAsia"/>
          <w:szCs w:val="21"/>
          <w:u w:val="single"/>
        </w:rPr>
        <w:t xml:space="preserve">                 </w:t>
      </w:r>
      <w:r>
        <w:rPr>
          <w:rFonts w:asciiTheme="minorEastAsia" w:hAnsiTheme="minorEastAsia" w:cs="宋体" w:hint="eastAsia"/>
          <w:szCs w:val="21"/>
        </w:rPr>
        <w:t>.</w:t>
      </w:r>
    </w:p>
    <w:p w:rsidR="003C087A" w:rsidRDefault="003C087A">
      <w:pPr>
        <w:adjustRightInd w:val="0"/>
        <w:snapToGrid w:val="0"/>
        <w:spacing w:line="360" w:lineRule="auto"/>
        <w:rPr>
          <w:rFonts w:asciiTheme="minorEastAsia" w:hAnsiTheme="minorEastAsia" w:cs="宋体"/>
          <w:szCs w:val="21"/>
          <w:u w:val="single"/>
        </w:rPr>
      </w:pPr>
    </w:p>
    <w:p w:rsidR="003C087A" w:rsidRDefault="003C087A">
      <w:pPr>
        <w:adjustRightInd w:val="0"/>
        <w:snapToGrid w:val="0"/>
        <w:spacing w:line="360" w:lineRule="auto"/>
        <w:ind w:firstLineChars="1500" w:firstLine="3150"/>
        <w:rPr>
          <w:rFonts w:asciiTheme="minorEastAsia" w:hAnsiTheme="minorEastAsia" w:cs="宋体"/>
          <w:szCs w:val="21"/>
        </w:rPr>
      </w:pPr>
    </w:p>
    <w:p w:rsidR="003C087A" w:rsidRDefault="003C087A">
      <w:pPr>
        <w:adjustRightInd w:val="0"/>
        <w:snapToGrid w:val="0"/>
        <w:spacing w:line="360" w:lineRule="auto"/>
        <w:ind w:firstLineChars="1500" w:firstLine="3150"/>
        <w:rPr>
          <w:rFonts w:asciiTheme="minorEastAsia" w:hAnsiTheme="minorEastAsia" w:cs="宋体"/>
          <w:szCs w:val="21"/>
        </w:rPr>
      </w:pPr>
    </w:p>
    <w:p w:rsidR="003C087A" w:rsidRDefault="003C087A">
      <w:pPr>
        <w:adjustRightInd w:val="0"/>
        <w:snapToGrid w:val="0"/>
        <w:spacing w:line="360" w:lineRule="auto"/>
        <w:ind w:firstLineChars="1500" w:firstLine="3150"/>
        <w:rPr>
          <w:rFonts w:asciiTheme="minorEastAsia" w:hAnsiTheme="minorEastAsia" w:cs="宋体"/>
          <w:szCs w:val="21"/>
        </w:rPr>
      </w:pPr>
    </w:p>
    <w:p w:rsidR="003C087A" w:rsidRDefault="003C087A">
      <w:pPr>
        <w:adjustRightInd w:val="0"/>
        <w:snapToGrid w:val="0"/>
        <w:spacing w:line="360" w:lineRule="auto"/>
        <w:ind w:firstLineChars="1500" w:firstLine="3150"/>
        <w:rPr>
          <w:rFonts w:asciiTheme="minorEastAsia" w:hAnsiTheme="minorEastAsia" w:cs="宋体"/>
          <w:szCs w:val="21"/>
        </w:rPr>
      </w:pPr>
    </w:p>
    <w:p w:rsidR="003C087A" w:rsidRDefault="00C805C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hint="eastAsia"/>
          <w:szCs w:val="21"/>
        </w:rPr>
        <w:t>供应商</w:t>
      </w:r>
      <w:r>
        <w:rPr>
          <w:rFonts w:asciiTheme="minorEastAsia" w:hAnsiTheme="minorEastAsia" w:cs="宋体" w:hint="eastAsia"/>
          <w:szCs w:val="21"/>
        </w:rPr>
        <w:t>名称（并加盖公章）：</w:t>
      </w:r>
      <w:r>
        <w:rPr>
          <w:rFonts w:asciiTheme="minorEastAsia" w:hAnsiTheme="minorEastAsia" w:cs="宋体" w:hint="eastAsia"/>
          <w:szCs w:val="21"/>
          <w:u w:val="single"/>
        </w:rPr>
        <w:t xml:space="preserve">               </w:t>
      </w:r>
    </w:p>
    <w:p w:rsidR="003C087A" w:rsidRDefault="003C087A">
      <w:pPr>
        <w:adjustRightInd w:val="0"/>
        <w:snapToGrid w:val="0"/>
        <w:spacing w:line="360" w:lineRule="auto"/>
        <w:ind w:firstLineChars="2050" w:firstLine="4305"/>
        <w:rPr>
          <w:rFonts w:asciiTheme="minorEastAsia" w:hAnsiTheme="minorEastAsia" w:cs="宋体"/>
          <w:szCs w:val="21"/>
        </w:rPr>
      </w:pPr>
    </w:p>
    <w:p w:rsidR="003C087A" w:rsidRDefault="00C805CA">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w:t>
      </w:r>
      <w:r>
        <w:rPr>
          <w:rFonts w:asciiTheme="minorEastAsia" w:hAnsiTheme="minorEastAsia" w:cs="宋体" w:hint="eastAsia"/>
          <w:szCs w:val="21"/>
          <w:u w:val="single"/>
        </w:rPr>
        <w:t xml:space="preserve">       </w:t>
      </w:r>
      <w:r>
        <w:rPr>
          <w:rFonts w:asciiTheme="minorEastAsia" w:hAnsiTheme="minorEastAsia" w:cs="宋体" w:hint="eastAsia"/>
          <w:szCs w:val="21"/>
        </w:rPr>
        <w:t>年</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月 </w:t>
      </w:r>
      <w:r>
        <w:rPr>
          <w:rFonts w:asciiTheme="minorEastAsia" w:hAnsiTheme="minorEastAsia" w:cs="宋体" w:hint="eastAsia"/>
          <w:szCs w:val="21"/>
          <w:u w:val="single"/>
        </w:rPr>
        <w:t xml:space="preserve">      </w:t>
      </w:r>
      <w:r>
        <w:rPr>
          <w:rFonts w:asciiTheme="minorEastAsia" w:hAnsiTheme="minorEastAsia" w:cs="宋体" w:hint="eastAsia"/>
          <w:szCs w:val="21"/>
        </w:rPr>
        <w:t>日</w:t>
      </w:r>
      <w:r>
        <w:rPr>
          <w:rFonts w:asciiTheme="minorEastAsia" w:hAnsiTheme="minorEastAsia" w:cs="宋体"/>
          <w:szCs w:val="21"/>
        </w:rPr>
        <w:br w:type="page"/>
      </w:r>
    </w:p>
    <w:p w:rsidR="003C087A" w:rsidRDefault="00C805CA">
      <w:pPr>
        <w:autoSpaceDE w:val="0"/>
        <w:autoSpaceDN w:val="0"/>
        <w:adjustRightInd w:val="0"/>
        <w:spacing w:line="360" w:lineRule="auto"/>
        <w:jc w:val="center"/>
        <w:outlineLvl w:val="0"/>
        <w:rPr>
          <w:rFonts w:ascii="宋体" w:hAnsi="宋体"/>
          <w:b/>
          <w:bCs/>
          <w:sz w:val="24"/>
          <w:szCs w:val="24"/>
        </w:rPr>
      </w:pPr>
      <w:r>
        <w:rPr>
          <w:rFonts w:asciiTheme="majorEastAsia" w:eastAsiaTheme="majorEastAsia" w:hAnsiTheme="majorEastAsia" w:hint="eastAsia"/>
          <w:b/>
          <w:bCs/>
          <w:sz w:val="24"/>
          <w:szCs w:val="24"/>
        </w:rPr>
        <w:lastRenderedPageBreak/>
        <w:t>2</w:t>
      </w:r>
      <w:r>
        <w:rPr>
          <w:rFonts w:ascii="宋体" w:hAnsi="宋体" w:hint="eastAsia"/>
          <w:b/>
          <w:bCs/>
          <w:sz w:val="24"/>
          <w:szCs w:val="24"/>
        </w:rPr>
        <w:t xml:space="preserve"> 协商承诺函</w:t>
      </w:r>
    </w:p>
    <w:p w:rsidR="003C087A" w:rsidRDefault="003C087A">
      <w:pPr>
        <w:autoSpaceDE w:val="0"/>
        <w:autoSpaceDN w:val="0"/>
        <w:snapToGrid w:val="0"/>
        <w:spacing w:line="360" w:lineRule="auto"/>
        <w:jc w:val="center"/>
        <w:rPr>
          <w:rFonts w:ascii="宋体" w:hAnsi="宋体"/>
          <w:b/>
          <w:bCs/>
          <w:sz w:val="24"/>
          <w:szCs w:val="24"/>
        </w:rPr>
      </w:pPr>
    </w:p>
    <w:p w:rsidR="003C087A" w:rsidRDefault="00C805CA">
      <w:pPr>
        <w:spacing w:beforeLines="50" w:afterLines="50" w:line="360" w:lineRule="auto"/>
        <w:ind w:firstLineChars="600" w:firstLine="1260"/>
        <w:contextualSpacing/>
        <w:rPr>
          <w:rFonts w:ascii="宋体" w:eastAsia="宋体" w:hAnsi="宋体" w:cs="宋体"/>
          <w:szCs w:val="21"/>
          <w:lang w:val="zh-CN"/>
        </w:rPr>
      </w:pPr>
      <w:r>
        <w:rPr>
          <w:rFonts w:ascii="宋体" w:eastAsia="宋体" w:hAnsi="宋体" w:cs="宋体"/>
          <w:szCs w:val="21"/>
          <w:lang w:val="zh-CN"/>
        </w:rPr>
        <w:t>：</w:t>
      </w:r>
    </w:p>
    <w:p w:rsidR="003C087A" w:rsidRDefault="00C805CA">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（项目编号、项目名称）的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响应</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3C087A" w:rsidRDefault="00C805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一、在响应有效期内撤销响应文件；</w:t>
      </w:r>
    </w:p>
    <w:p w:rsidR="003C087A" w:rsidRDefault="00C805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3C087A" w:rsidRDefault="00C805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三、除因不可抗力或询价文件认可的情形以外，成交后不与采购人签订合同；</w:t>
      </w:r>
    </w:p>
    <w:p w:rsidR="003C087A" w:rsidRDefault="00C805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四、与采购人或者采购代理机构恶意串通；</w:t>
      </w:r>
    </w:p>
    <w:p w:rsidR="003C087A" w:rsidRDefault="00C805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五、法律法规及本询价文件规定的其他严重违法行为。</w:t>
      </w:r>
    </w:p>
    <w:p w:rsidR="003C087A" w:rsidRDefault="003C087A">
      <w:pPr>
        <w:rPr>
          <w:sz w:val="28"/>
          <w:szCs w:val="28"/>
          <w:u w:val="single"/>
        </w:rPr>
      </w:pPr>
    </w:p>
    <w:p w:rsidR="003C087A" w:rsidRDefault="003C087A">
      <w:pPr>
        <w:rPr>
          <w:sz w:val="28"/>
          <w:szCs w:val="28"/>
          <w:u w:val="single"/>
        </w:rPr>
      </w:pPr>
    </w:p>
    <w:p w:rsidR="003C087A" w:rsidRDefault="00C805CA">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供应商名称（并加盖公章）：</w:t>
      </w:r>
      <w:r>
        <w:rPr>
          <w:rFonts w:asciiTheme="minorEastAsia" w:hAnsiTheme="minorEastAsia" w:cs="宋体" w:hint="eastAsia"/>
          <w:szCs w:val="21"/>
          <w:u w:val="single"/>
        </w:rPr>
        <w:t xml:space="preserve">            </w:t>
      </w:r>
    </w:p>
    <w:p w:rsidR="003C087A" w:rsidRDefault="00C805CA">
      <w:pPr>
        <w:widowControl/>
        <w:ind w:firstLineChars="2300" w:firstLine="4830"/>
        <w:jc w:val="left"/>
        <w:rPr>
          <w:rFonts w:asciiTheme="minorEastAsia" w:hAnsiTheme="minorEastAsia" w:cs="Arial"/>
          <w:szCs w:val="21"/>
        </w:rPr>
      </w:pPr>
      <w:r>
        <w:rPr>
          <w:rFonts w:asciiTheme="minorEastAsia" w:hAnsiTheme="minorEastAsia" w:cs="Arial" w:hint="eastAsia"/>
          <w:szCs w:val="21"/>
        </w:rPr>
        <w:t>日   期：      年    月    日</w:t>
      </w:r>
    </w:p>
    <w:p w:rsidR="003C087A" w:rsidRDefault="00C805CA">
      <w:pPr>
        <w:widowControl/>
        <w:jc w:val="left"/>
        <w:rPr>
          <w:rFonts w:asciiTheme="minorEastAsia" w:hAnsiTheme="minorEastAsia" w:cs="Arial"/>
          <w:szCs w:val="21"/>
        </w:rPr>
      </w:pPr>
      <w:r>
        <w:rPr>
          <w:rFonts w:asciiTheme="minorEastAsia" w:hAnsiTheme="minorEastAsia" w:cs="Arial"/>
          <w:szCs w:val="21"/>
        </w:rPr>
        <w:br w:type="page"/>
      </w:r>
    </w:p>
    <w:p w:rsidR="003C087A" w:rsidRDefault="00C805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响应文件有关格式</w:t>
      </w:r>
    </w:p>
    <w:p w:rsidR="003C087A" w:rsidRDefault="003C087A">
      <w:pPr>
        <w:pStyle w:val="a7"/>
        <w:spacing w:line="360" w:lineRule="auto"/>
        <w:jc w:val="center"/>
        <w:rPr>
          <w:rFonts w:asciiTheme="majorEastAsia" w:eastAsiaTheme="majorEastAsia" w:hAnsiTheme="majorEastAsia"/>
          <w:b/>
          <w:snapToGrid w:val="0"/>
          <w:kern w:val="0"/>
          <w:sz w:val="28"/>
          <w:szCs w:val="28"/>
        </w:rPr>
      </w:pPr>
    </w:p>
    <w:p w:rsidR="003C087A" w:rsidRDefault="00C805CA">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报价一览表</w:t>
      </w:r>
    </w:p>
    <w:p w:rsidR="003C087A" w:rsidRDefault="003C087A">
      <w:pPr>
        <w:pStyle w:val="a7"/>
        <w:spacing w:line="360" w:lineRule="auto"/>
        <w:jc w:val="center"/>
        <w:rPr>
          <w:rFonts w:asciiTheme="majorEastAsia" w:eastAsiaTheme="majorEastAsia" w:hAnsiTheme="majorEastAsia"/>
          <w:b/>
          <w:snapToGrid w:val="0"/>
          <w:kern w:val="0"/>
          <w:sz w:val="28"/>
          <w:szCs w:val="28"/>
        </w:rPr>
      </w:pPr>
    </w:p>
    <w:p w:rsidR="003C087A" w:rsidRDefault="00C805CA">
      <w:pPr>
        <w:spacing w:line="360" w:lineRule="auto"/>
        <w:contextualSpacing/>
        <w:rPr>
          <w:rFonts w:asciiTheme="minorEastAsia" w:hAnsiTheme="minorEastAsia"/>
          <w:szCs w:val="21"/>
        </w:rPr>
      </w:pPr>
      <w:r>
        <w:rPr>
          <w:rFonts w:asciiTheme="minorEastAsia" w:hAnsiTheme="minorEastAsia" w:hint="eastAsia"/>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3C087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3C087A" w:rsidRDefault="00C805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3C087A" w:rsidRDefault="00C805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3C087A" w:rsidRDefault="00C805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3C087A" w:rsidRDefault="00C805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C0" w:themeFill="background1" w:themeFillShade="F2"/>
            <w:vAlign w:val="center"/>
          </w:tcPr>
          <w:p w:rsidR="003C087A" w:rsidRDefault="00C805C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3C087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C087A" w:rsidRDefault="003C087A">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3C087A" w:rsidRDefault="003C087A">
            <w:pPr>
              <w:autoSpaceDE w:val="0"/>
              <w:autoSpaceDN w:val="0"/>
              <w:adjustRightInd w:val="0"/>
              <w:spacing w:line="480" w:lineRule="exact"/>
              <w:ind w:firstLine="240"/>
              <w:jc w:val="center"/>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3C087A" w:rsidRDefault="00C805C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C087A" w:rsidRDefault="003C087A">
            <w:pPr>
              <w:autoSpaceDE w:val="0"/>
              <w:autoSpaceDN w:val="0"/>
              <w:adjustRightInd w:val="0"/>
              <w:spacing w:line="480" w:lineRule="exact"/>
              <w:ind w:firstLine="240"/>
              <w:jc w:val="center"/>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C087A" w:rsidRDefault="003C087A">
            <w:pPr>
              <w:autoSpaceDE w:val="0"/>
              <w:autoSpaceDN w:val="0"/>
              <w:adjustRightInd w:val="0"/>
              <w:spacing w:line="480" w:lineRule="exact"/>
              <w:ind w:firstLine="240"/>
              <w:jc w:val="center"/>
              <w:rPr>
                <w:rFonts w:asciiTheme="minorEastAsia" w:hAnsiTheme="minorEastAsia" w:cs="宋体"/>
                <w:szCs w:val="21"/>
                <w:lang w:val="zh-CN"/>
              </w:rPr>
            </w:pPr>
          </w:p>
        </w:tc>
      </w:tr>
      <w:tr w:rsidR="003C087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C087A" w:rsidRDefault="00C805C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3C087A" w:rsidRDefault="003C087A">
            <w:pPr>
              <w:autoSpaceDE w:val="0"/>
              <w:autoSpaceDN w:val="0"/>
              <w:adjustRightInd w:val="0"/>
              <w:spacing w:line="480" w:lineRule="exact"/>
              <w:ind w:firstLine="240"/>
              <w:jc w:val="center"/>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3C087A" w:rsidRDefault="00C805C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C087A" w:rsidRDefault="003C087A">
            <w:pPr>
              <w:autoSpaceDE w:val="0"/>
              <w:autoSpaceDN w:val="0"/>
              <w:adjustRightInd w:val="0"/>
              <w:spacing w:line="480" w:lineRule="exact"/>
              <w:ind w:firstLine="240"/>
              <w:jc w:val="center"/>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C087A" w:rsidRDefault="003C087A">
            <w:pPr>
              <w:autoSpaceDE w:val="0"/>
              <w:autoSpaceDN w:val="0"/>
              <w:adjustRightInd w:val="0"/>
              <w:spacing w:line="480" w:lineRule="exact"/>
              <w:ind w:firstLine="240"/>
              <w:jc w:val="center"/>
              <w:rPr>
                <w:rFonts w:asciiTheme="minorEastAsia" w:hAnsiTheme="minorEastAsia" w:cs="宋体"/>
                <w:szCs w:val="21"/>
                <w:lang w:val="zh-CN"/>
              </w:rPr>
            </w:pPr>
          </w:p>
        </w:tc>
      </w:tr>
    </w:tbl>
    <w:p w:rsidR="003C087A" w:rsidRDefault="00C805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3C087A" w:rsidRDefault="00C805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3C087A" w:rsidRDefault="00C805C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3C087A" w:rsidRDefault="00C805CA">
      <w:pPr>
        <w:numPr>
          <w:ilvl w:val="0"/>
          <w:numId w:val="2"/>
        </w:num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如采购公告明确项目交付日期以年为单位，本表应填写完成该项目的年限。</w:t>
      </w:r>
    </w:p>
    <w:p w:rsidR="003C087A" w:rsidRDefault="00C805CA">
      <w:pPr>
        <w:numPr>
          <w:ilvl w:val="0"/>
          <w:numId w:val="2"/>
        </w:numPr>
        <w:autoSpaceDE w:val="0"/>
        <w:autoSpaceDN w:val="0"/>
        <w:adjustRightInd w:val="0"/>
        <w:spacing w:line="480" w:lineRule="auto"/>
        <w:ind w:firstLineChars="200" w:firstLine="420"/>
        <w:rPr>
          <w:rFonts w:asciiTheme="minorEastAsia" w:hAnsiTheme="minorEastAsia" w:cs="宋体"/>
          <w:color w:val="FF0000"/>
          <w:szCs w:val="21"/>
          <w:lang w:val="zh-CN"/>
        </w:rPr>
      </w:pPr>
      <w:r>
        <w:rPr>
          <w:rFonts w:asciiTheme="minorEastAsia" w:hAnsiTheme="minorEastAsia" w:cs="宋体" w:hint="eastAsia"/>
          <w:color w:val="FF0000"/>
          <w:szCs w:val="21"/>
        </w:rPr>
        <w:t>该报价一览表</w:t>
      </w:r>
      <w:bookmarkStart w:id="0" w:name="_GoBack"/>
      <w:bookmarkEnd w:id="0"/>
      <w:r>
        <w:rPr>
          <w:rFonts w:asciiTheme="minorEastAsia" w:hAnsiTheme="minorEastAsia" w:cs="宋体" w:hint="eastAsia"/>
          <w:color w:val="FF0000"/>
          <w:szCs w:val="21"/>
        </w:rPr>
        <w:t>后附《分部分项工程量清单报价表》。</w:t>
      </w:r>
    </w:p>
    <w:p w:rsidR="003C087A" w:rsidRDefault="003C087A">
      <w:pPr>
        <w:tabs>
          <w:tab w:val="left" w:pos="1260"/>
        </w:tabs>
        <w:autoSpaceDE w:val="0"/>
        <w:autoSpaceDN w:val="0"/>
        <w:adjustRightInd w:val="0"/>
        <w:spacing w:line="360" w:lineRule="auto"/>
        <w:contextualSpacing/>
        <w:jc w:val="center"/>
      </w:pPr>
    </w:p>
    <w:sectPr w:rsidR="003C087A" w:rsidSect="003C087A">
      <w:footerReference w:type="default" r:id="rId8"/>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A90" w:rsidRDefault="00A81A90" w:rsidP="003C087A">
      <w:r>
        <w:separator/>
      </w:r>
    </w:p>
  </w:endnote>
  <w:endnote w:type="continuationSeparator" w:id="0">
    <w:p w:rsidR="00A81A90" w:rsidRDefault="00A81A90" w:rsidP="003C0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7A" w:rsidRDefault="005E72FB">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3C087A" w:rsidRDefault="005E72FB">
                <w:pPr>
                  <w:pStyle w:val="aa"/>
                </w:pPr>
                <w:r>
                  <w:fldChar w:fldCharType="begin"/>
                </w:r>
                <w:r w:rsidR="00C805CA">
                  <w:instrText xml:space="preserve"> PAGE  \* MERGEFORMAT </w:instrText>
                </w:r>
                <w:r>
                  <w:fldChar w:fldCharType="separate"/>
                </w:r>
                <w:r w:rsidR="00937E5D">
                  <w:rPr>
                    <w:noProof/>
                  </w:rPr>
                  <w:t>15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A90" w:rsidRDefault="00A81A90" w:rsidP="003C087A">
      <w:r>
        <w:separator/>
      </w:r>
    </w:p>
  </w:footnote>
  <w:footnote w:type="continuationSeparator" w:id="0">
    <w:p w:rsidR="00A81A90" w:rsidRDefault="00A81A90" w:rsidP="003C0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339B67"/>
    <w:multiLevelType w:val="singleLevel"/>
    <w:tmpl w:val="94339B67"/>
    <w:lvl w:ilvl="0">
      <w:start w:val="2"/>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6F8"/>
    <w:rsid w:val="00001209"/>
    <w:rsid w:val="00005F73"/>
    <w:rsid w:val="00005FF3"/>
    <w:rsid w:val="000172C3"/>
    <w:rsid w:val="00021AE9"/>
    <w:rsid w:val="00025046"/>
    <w:rsid w:val="0003196C"/>
    <w:rsid w:val="000440D9"/>
    <w:rsid w:val="000758EF"/>
    <w:rsid w:val="00086F86"/>
    <w:rsid w:val="00087961"/>
    <w:rsid w:val="0009417C"/>
    <w:rsid w:val="00095C58"/>
    <w:rsid w:val="000A1501"/>
    <w:rsid w:val="000A7F48"/>
    <w:rsid w:val="000B2AC9"/>
    <w:rsid w:val="000B4204"/>
    <w:rsid w:val="000F2E7A"/>
    <w:rsid w:val="000F404B"/>
    <w:rsid w:val="000F6584"/>
    <w:rsid w:val="00101A09"/>
    <w:rsid w:val="0010240A"/>
    <w:rsid w:val="00103F9F"/>
    <w:rsid w:val="001042D2"/>
    <w:rsid w:val="0010589D"/>
    <w:rsid w:val="00107879"/>
    <w:rsid w:val="00111BA9"/>
    <w:rsid w:val="001149FC"/>
    <w:rsid w:val="00114A7C"/>
    <w:rsid w:val="00116CD0"/>
    <w:rsid w:val="001219EC"/>
    <w:rsid w:val="001225E5"/>
    <w:rsid w:val="00126195"/>
    <w:rsid w:val="00143539"/>
    <w:rsid w:val="00145813"/>
    <w:rsid w:val="001522E8"/>
    <w:rsid w:val="00152943"/>
    <w:rsid w:val="001572BC"/>
    <w:rsid w:val="00165CA6"/>
    <w:rsid w:val="001664AD"/>
    <w:rsid w:val="0018144D"/>
    <w:rsid w:val="00181AD0"/>
    <w:rsid w:val="00192BB8"/>
    <w:rsid w:val="0019419E"/>
    <w:rsid w:val="001955B7"/>
    <w:rsid w:val="001A15D9"/>
    <w:rsid w:val="001B1CFC"/>
    <w:rsid w:val="001C4EAB"/>
    <w:rsid w:val="001D6A4A"/>
    <w:rsid w:val="001F0A20"/>
    <w:rsid w:val="001F3E86"/>
    <w:rsid w:val="00204C05"/>
    <w:rsid w:val="002167DB"/>
    <w:rsid w:val="00225636"/>
    <w:rsid w:val="0023129E"/>
    <w:rsid w:val="00233593"/>
    <w:rsid w:val="00236B4A"/>
    <w:rsid w:val="00242A8E"/>
    <w:rsid w:val="00247892"/>
    <w:rsid w:val="00266819"/>
    <w:rsid w:val="00273427"/>
    <w:rsid w:val="002778D5"/>
    <w:rsid w:val="00287A67"/>
    <w:rsid w:val="002A41EB"/>
    <w:rsid w:val="002A465F"/>
    <w:rsid w:val="002A7958"/>
    <w:rsid w:val="002B51D1"/>
    <w:rsid w:val="002C2538"/>
    <w:rsid w:val="002D4486"/>
    <w:rsid w:val="002F0818"/>
    <w:rsid w:val="002F2A15"/>
    <w:rsid w:val="002F390A"/>
    <w:rsid w:val="00304BBE"/>
    <w:rsid w:val="00304DCB"/>
    <w:rsid w:val="00312EE9"/>
    <w:rsid w:val="00312F2D"/>
    <w:rsid w:val="00324571"/>
    <w:rsid w:val="0034531D"/>
    <w:rsid w:val="0034648C"/>
    <w:rsid w:val="003646B6"/>
    <w:rsid w:val="0037225E"/>
    <w:rsid w:val="00372324"/>
    <w:rsid w:val="0037523B"/>
    <w:rsid w:val="00385E48"/>
    <w:rsid w:val="00396B88"/>
    <w:rsid w:val="003C087A"/>
    <w:rsid w:val="003C4A9A"/>
    <w:rsid w:val="003D3361"/>
    <w:rsid w:val="003D41B7"/>
    <w:rsid w:val="003D45AE"/>
    <w:rsid w:val="003D5A3C"/>
    <w:rsid w:val="003E1850"/>
    <w:rsid w:val="003E4C1C"/>
    <w:rsid w:val="003F7534"/>
    <w:rsid w:val="0041134E"/>
    <w:rsid w:val="00415717"/>
    <w:rsid w:val="00421D00"/>
    <w:rsid w:val="0042319E"/>
    <w:rsid w:val="00482685"/>
    <w:rsid w:val="0049365D"/>
    <w:rsid w:val="004A453F"/>
    <w:rsid w:val="004B375D"/>
    <w:rsid w:val="004B732A"/>
    <w:rsid w:val="004D7445"/>
    <w:rsid w:val="004E6C71"/>
    <w:rsid w:val="004F1B7E"/>
    <w:rsid w:val="00504780"/>
    <w:rsid w:val="005051C8"/>
    <w:rsid w:val="00505327"/>
    <w:rsid w:val="00525250"/>
    <w:rsid w:val="00530B62"/>
    <w:rsid w:val="00537E8C"/>
    <w:rsid w:val="00554BDA"/>
    <w:rsid w:val="0057152C"/>
    <w:rsid w:val="0058046A"/>
    <w:rsid w:val="00592A93"/>
    <w:rsid w:val="005A5831"/>
    <w:rsid w:val="005D0C2A"/>
    <w:rsid w:val="005E1C46"/>
    <w:rsid w:val="005E22C0"/>
    <w:rsid w:val="005E72FB"/>
    <w:rsid w:val="005F14D9"/>
    <w:rsid w:val="005F517F"/>
    <w:rsid w:val="00612055"/>
    <w:rsid w:val="00613BBE"/>
    <w:rsid w:val="006227CF"/>
    <w:rsid w:val="0062708B"/>
    <w:rsid w:val="006272F9"/>
    <w:rsid w:val="00634D98"/>
    <w:rsid w:val="00636AAD"/>
    <w:rsid w:val="00690BD0"/>
    <w:rsid w:val="00696804"/>
    <w:rsid w:val="00696CD9"/>
    <w:rsid w:val="006A2653"/>
    <w:rsid w:val="006A4C18"/>
    <w:rsid w:val="006B20AE"/>
    <w:rsid w:val="006B5D70"/>
    <w:rsid w:val="006C2547"/>
    <w:rsid w:val="006C26F8"/>
    <w:rsid w:val="006D0AD1"/>
    <w:rsid w:val="006D301F"/>
    <w:rsid w:val="006D7AEA"/>
    <w:rsid w:val="006F3EA1"/>
    <w:rsid w:val="006F68D2"/>
    <w:rsid w:val="007025E0"/>
    <w:rsid w:val="007030D3"/>
    <w:rsid w:val="00711A22"/>
    <w:rsid w:val="00717612"/>
    <w:rsid w:val="00740E98"/>
    <w:rsid w:val="007421AE"/>
    <w:rsid w:val="00762ACA"/>
    <w:rsid w:val="007801FC"/>
    <w:rsid w:val="00797815"/>
    <w:rsid w:val="007B2A60"/>
    <w:rsid w:val="007C609E"/>
    <w:rsid w:val="007E3ED7"/>
    <w:rsid w:val="007E4582"/>
    <w:rsid w:val="007F7D51"/>
    <w:rsid w:val="0080220C"/>
    <w:rsid w:val="00810BE2"/>
    <w:rsid w:val="0081142A"/>
    <w:rsid w:val="0081173C"/>
    <w:rsid w:val="008125A9"/>
    <w:rsid w:val="00814428"/>
    <w:rsid w:val="00824260"/>
    <w:rsid w:val="008275E2"/>
    <w:rsid w:val="00831225"/>
    <w:rsid w:val="008359D3"/>
    <w:rsid w:val="00840D9E"/>
    <w:rsid w:val="00841C77"/>
    <w:rsid w:val="0086092E"/>
    <w:rsid w:val="0086417E"/>
    <w:rsid w:val="00872FB0"/>
    <w:rsid w:val="0087677F"/>
    <w:rsid w:val="008874A2"/>
    <w:rsid w:val="00891241"/>
    <w:rsid w:val="008978BC"/>
    <w:rsid w:val="008A0FA2"/>
    <w:rsid w:val="008A2356"/>
    <w:rsid w:val="008B28CB"/>
    <w:rsid w:val="008C0045"/>
    <w:rsid w:val="008E7803"/>
    <w:rsid w:val="00914B8A"/>
    <w:rsid w:val="009257C4"/>
    <w:rsid w:val="00930F55"/>
    <w:rsid w:val="00937E5D"/>
    <w:rsid w:val="00942348"/>
    <w:rsid w:val="0096156E"/>
    <w:rsid w:val="00961D58"/>
    <w:rsid w:val="00974A20"/>
    <w:rsid w:val="009769A4"/>
    <w:rsid w:val="00980525"/>
    <w:rsid w:val="00983DBC"/>
    <w:rsid w:val="009A1C94"/>
    <w:rsid w:val="009C12AB"/>
    <w:rsid w:val="009C3E76"/>
    <w:rsid w:val="009D4261"/>
    <w:rsid w:val="009D523D"/>
    <w:rsid w:val="009F174C"/>
    <w:rsid w:val="00A06F17"/>
    <w:rsid w:val="00A1040F"/>
    <w:rsid w:val="00A221B6"/>
    <w:rsid w:val="00A23BE1"/>
    <w:rsid w:val="00A412C3"/>
    <w:rsid w:val="00A645E5"/>
    <w:rsid w:val="00A66ABC"/>
    <w:rsid w:val="00A66BD5"/>
    <w:rsid w:val="00A6799A"/>
    <w:rsid w:val="00A746A4"/>
    <w:rsid w:val="00A81A90"/>
    <w:rsid w:val="00A94502"/>
    <w:rsid w:val="00AB04B2"/>
    <w:rsid w:val="00AB0AB1"/>
    <w:rsid w:val="00AE4E4F"/>
    <w:rsid w:val="00AF4BA7"/>
    <w:rsid w:val="00B06641"/>
    <w:rsid w:val="00B147C2"/>
    <w:rsid w:val="00B2111C"/>
    <w:rsid w:val="00B3635D"/>
    <w:rsid w:val="00B56C39"/>
    <w:rsid w:val="00B63C03"/>
    <w:rsid w:val="00B76DB3"/>
    <w:rsid w:val="00B83D11"/>
    <w:rsid w:val="00B853E1"/>
    <w:rsid w:val="00B87678"/>
    <w:rsid w:val="00B90F80"/>
    <w:rsid w:val="00BD63CA"/>
    <w:rsid w:val="00BE0617"/>
    <w:rsid w:val="00BE2EB5"/>
    <w:rsid w:val="00BE309D"/>
    <w:rsid w:val="00C061C9"/>
    <w:rsid w:val="00C21DEA"/>
    <w:rsid w:val="00C232F9"/>
    <w:rsid w:val="00C23E65"/>
    <w:rsid w:val="00C31899"/>
    <w:rsid w:val="00C332F5"/>
    <w:rsid w:val="00C4485A"/>
    <w:rsid w:val="00C64744"/>
    <w:rsid w:val="00C73546"/>
    <w:rsid w:val="00C744D4"/>
    <w:rsid w:val="00C746B6"/>
    <w:rsid w:val="00C75DE0"/>
    <w:rsid w:val="00C77FC8"/>
    <w:rsid w:val="00C805CA"/>
    <w:rsid w:val="00C82014"/>
    <w:rsid w:val="00C847AF"/>
    <w:rsid w:val="00C87F74"/>
    <w:rsid w:val="00CA411C"/>
    <w:rsid w:val="00CA746B"/>
    <w:rsid w:val="00CB4989"/>
    <w:rsid w:val="00CF6836"/>
    <w:rsid w:val="00D02C32"/>
    <w:rsid w:val="00D156BB"/>
    <w:rsid w:val="00D1764E"/>
    <w:rsid w:val="00D34DFE"/>
    <w:rsid w:val="00D412DA"/>
    <w:rsid w:val="00D4255E"/>
    <w:rsid w:val="00D46EE3"/>
    <w:rsid w:val="00D50B9F"/>
    <w:rsid w:val="00D73372"/>
    <w:rsid w:val="00D867E6"/>
    <w:rsid w:val="00D867EC"/>
    <w:rsid w:val="00D87EA2"/>
    <w:rsid w:val="00D95AD2"/>
    <w:rsid w:val="00D973A6"/>
    <w:rsid w:val="00DA4B49"/>
    <w:rsid w:val="00DA7A27"/>
    <w:rsid w:val="00DD3CB0"/>
    <w:rsid w:val="00DE29F8"/>
    <w:rsid w:val="00DE4E34"/>
    <w:rsid w:val="00E04BAF"/>
    <w:rsid w:val="00E04D96"/>
    <w:rsid w:val="00E07805"/>
    <w:rsid w:val="00E10C91"/>
    <w:rsid w:val="00E36EC7"/>
    <w:rsid w:val="00E40D67"/>
    <w:rsid w:val="00E42B48"/>
    <w:rsid w:val="00E453DF"/>
    <w:rsid w:val="00E53CCF"/>
    <w:rsid w:val="00E55BC9"/>
    <w:rsid w:val="00E70DA6"/>
    <w:rsid w:val="00E72397"/>
    <w:rsid w:val="00E739BD"/>
    <w:rsid w:val="00E73AE3"/>
    <w:rsid w:val="00E83702"/>
    <w:rsid w:val="00EB2643"/>
    <w:rsid w:val="00EC0B84"/>
    <w:rsid w:val="00EC32C7"/>
    <w:rsid w:val="00EC3D23"/>
    <w:rsid w:val="00EC7C9E"/>
    <w:rsid w:val="00ED3573"/>
    <w:rsid w:val="00ED714D"/>
    <w:rsid w:val="00EE02F2"/>
    <w:rsid w:val="00EF3801"/>
    <w:rsid w:val="00F02E7B"/>
    <w:rsid w:val="00F102E9"/>
    <w:rsid w:val="00F10F8F"/>
    <w:rsid w:val="00F16463"/>
    <w:rsid w:val="00F2228A"/>
    <w:rsid w:val="00F3085C"/>
    <w:rsid w:val="00F312A7"/>
    <w:rsid w:val="00F353C1"/>
    <w:rsid w:val="00F3799D"/>
    <w:rsid w:val="00F43418"/>
    <w:rsid w:val="00F6029F"/>
    <w:rsid w:val="00F648B3"/>
    <w:rsid w:val="00F75698"/>
    <w:rsid w:val="00F822CC"/>
    <w:rsid w:val="00F8297C"/>
    <w:rsid w:val="00F83D56"/>
    <w:rsid w:val="00F874FF"/>
    <w:rsid w:val="00F931E4"/>
    <w:rsid w:val="00FA2D71"/>
    <w:rsid w:val="00FA568F"/>
    <w:rsid w:val="00FB42A0"/>
    <w:rsid w:val="00FC2165"/>
    <w:rsid w:val="00FC67A0"/>
    <w:rsid w:val="00FC746E"/>
    <w:rsid w:val="00FD08C3"/>
    <w:rsid w:val="00FE0AB1"/>
    <w:rsid w:val="00FF12A7"/>
    <w:rsid w:val="00FF1817"/>
    <w:rsid w:val="047C046E"/>
    <w:rsid w:val="059247EF"/>
    <w:rsid w:val="062F647E"/>
    <w:rsid w:val="07153C65"/>
    <w:rsid w:val="07817B76"/>
    <w:rsid w:val="09BD5288"/>
    <w:rsid w:val="09F16E90"/>
    <w:rsid w:val="0A0970E5"/>
    <w:rsid w:val="0CFE3220"/>
    <w:rsid w:val="0E8717FA"/>
    <w:rsid w:val="101E2D0C"/>
    <w:rsid w:val="13C96026"/>
    <w:rsid w:val="148F4EDF"/>
    <w:rsid w:val="15547337"/>
    <w:rsid w:val="15D8488A"/>
    <w:rsid w:val="165273E6"/>
    <w:rsid w:val="166464A7"/>
    <w:rsid w:val="1685349E"/>
    <w:rsid w:val="16927E56"/>
    <w:rsid w:val="16DC1B4C"/>
    <w:rsid w:val="17AE286F"/>
    <w:rsid w:val="18B81152"/>
    <w:rsid w:val="19130B58"/>
    <w:rsid w:val="19BF0482"/>
    <w:rsid w:val="1DB7635D"/>
    <w:rsid w:val="1FC46F9B"/>
    <w:rsid w:val="20636F21"/>
    <w:rsid w:val="23FB429C"/>
    <w:rsid w:val="264A019C"/>
    <w:rsid w:val="26F8143F"/>
    <w:rsid w:val="29CA22D8"/>
    <w:rsid w:val="2BD92C3B"/>
    <w:rsid w:val="2CD204F3"/>
    <w:rsid w:val="2CE10819"/>
    <w:rsid w:val="2DEE4C7F"/>
    <w:rsid w:val="31005A52"/>
    <w:rsid w:val="31802826"/>
    <w:rsid w:val="33BE561B"/>
    <w:rsid w:val="36AF35E9"/>
    <w:rsid w:val="36DC548C"/>
    <w:rsid w:val="3C0C784B"/>
    <w:rsid w:val="3CE64D78"/>
    <w:rsid w:val="3D9869B0"/>
    <w:rsid w:val="3D9C3263"/>
    <w:rsid w:val="3DD067E7"/>
    <w:rsid w:val="3E9A1F8F"/>
    <w:rsid w:val="3F244E0D"/>
    <w:rsid w:val="3F8B2186"/>
    <w:rsid w:val="433D5272"/>
    <w:rsid w:val="4454275F"/>
    <w:rsid w:val="44CD7A86"/>
    <w:rsid w:val="4753531A"/>
    <w:rsid w:val="48C43C32"/>
    <w:rsid w:val="4ADE0228"/>
    <w:rsid w:val="4B9049A2"/>
    <w:rsid w:val="4C364C90"/>
    <w:rsid w:val="4CC26D35"/>
    <w:rsid w:val="50715A16"/>
    <w:rsid w:val="51A623CD"/>
    <w:rsid w:val="529B7D47"/>
    <w:rsid w:val="52C73E85"/>
    <w:rsid w:val="53CD60BB"/>
    <w:rsid w:val="54651E8F"/>
    <w:rsid w:val="5486667C"/>
    <w:rsid w:val="55F27A15"/>
    <w:rsid w:val="58101C03"/>
    <w:rsid w:val="5E8E4D6E"/>
    <w:rsid w:val="615735B6"/>
    <w:rsid w:val="615D01D5"/>
    <w:rsid w:val="629004AA"/>
    <w:rsid w:val="63A3155C"/>
    <w:rsid w:val="654B006E"/>
    <w:rsid w:val="65DD7DC6"/>
    <w:rsid w:val="663C1521"/>
    <w:rsid w:val="69320C35"/>
    <w:rsid w:val="6BA95895"/>
    <w:rsid w:val="6BAE6993"/>
    <w:rsid w:val="6C7D48C8"/>
    <w:rsid w:val="6E955CA4"/>
    <w:rsid w:val="70261C6E"/>
    <w:rsid w:val="74776B11"/>
    <w:rsid w:val="74882F77"/>
    <w:rsid w:val="75D02B70"/>
    <w:rsid w:val="76013C6F"/>
    <w:rsid w:val="76C35056"/>
    <w:rsid w:val="771503AD"/>
    <w:rsid w:val="780265A2"/>
    <w:rsid w:val="786E38B8"/>
    <w:rsid w:val="789E7382"/>
    <w:rsid w:val="79060D15"/>
    <w:rsid w:val="790E484A"/>
    <w:rsid w:val="79CE16F3"/>
    <w:rsid w:val="79DE17A8"/>
    <w:rsid w:val="79F8593B"/>
    <w:rsid w:val="79FD702D"/>
    <w:rsid w:val="7B351C37"/>
    <w:rsid w:val="7C7023A5"/>
    <w:rsid w:val="7D1D0739"/>
    <w:rsid w:val="7E1C68C0"/>
    <w:rsid w:val="7F686607"/>
    <w:rsid w:val="7F782AB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7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3C087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C087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C087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C087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C087A"/>
    <w:pPr>
      <w:ind w:firstLine="425"/>
    </w:pPr>
    <w:rPr>
      <w:rFonts w:ascii="Times New Roman" w:eastAsia="宋体" w:hAnsi="Times New Roman" w:cs="Times New Roman"/>
      <w:szCs w:val="20"/>
    </w:rPr>
  </w:style>
  <w:style w:type="paragraph" w:styleId="a4">
    <w:name w:val="caption"/>
    <w:basedOn w:val="a"/>
    <w:next w:val="a"/>
    <w:qFormat/>
    <w:rsid w:val="003C087A"/>
    <w:rPr>
      <w:rFonts w:ascii="Arial" w:eastAsia="黑体" w:hAnsi="Arial" w:cs="Arial"/>
      <w:sz w:val="20"/>
      <w:szCs w:val="20"/>
    </w:rPr>
  </w:style>
  <w:style w:type="paragraph" w:styleId="30">
    <w:name w:val="Body Text 3"/>
    <w:basedOn w:val="a"/>
    <w:link w:val="3Char0"/>
    <w:qFormat/>
    <w:rsid w:val="003C087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3C087A"/>
    <w:pPr>
      <w:spacing w:after="120"/>
    </w:pPr>
  </w:style>
  <w:style w:type="paragraph" w:styleId="a6">
    <w:name w:val="Body Text Indent"/>
    <w:basedOn w:val="a"/>
    <w:link w:val="Char0"/>
    <w:qFormat/>
    <w:rsid w:val="003C087A"/>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3C087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C087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3C087A"/>
    <w:rPr>
      <w:rFonts w:eastAsia="宋体"/>
      <w:sz w:val="24"/>
    </w:rPr>
  </w:style>
  <w:style w:type="paragraph" w:styleId="a8">
    <w:name w:val="Date"/>
    <w:basedOn w:val="a"/>
    <w:next w:val="a"/>
    <w:link w:val="Char2"/>
    <w:uiPriority w:val="99"/>
    <w:unhideWhenUsed/>
    <w:qFormat/>
    <w:rsid w:val="003C087A"/>
    <w:pPr>
      <w:ind w:leftChars="2500" w:left="100"/>
    </w:pPr>
  </w:style>
  <w:style w:type="paragraph" w:styleId="a9">
    <w:name w:val="Balloon Text"/>
    <w:basedOn w:val="a"/>
    <w:link w:val="Char3"/>
    <w:uiPriority w:val="99"/>
    <w:semiHidden/>
    <w:unhideWhenUsed/>
    <w:qFormat/>
    <w:rsid w:val="003C087A"/>
    <w:rPr>
      <w:sz w:val="18"/>
      <w:szCs w:val="18"/>
    </w:rPr>
  </w:style>
  <w:style w:type="paragraph" w:styleId="aa">
    <w:name w:val="footer"/>
    <w:basedOn w:val="a"/>
    <w:link w:val="Char4"/>
    <w:uiPriority w:val="99"/>
    <w:unhideWhenUsed/>
    <w:qFormat/>
    <w:rsid w:val="003C087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3C087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C087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3C0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3C087A"/>
    <w:rPr>
      <w:rFonts w:ascii="Calibri" w:eastAsia="宋体" w:hAnsi="Calibri" w:cs="Times New Roman"/>
      <w:sz w:val="24"/>
      <w:szCs w:val="24"/>
    </w:rPr>
  </w:style>
  <w:style w:type="paragraph" w:styleId="ad">
    <w:name w:val="Body Text First Indent"/>
    <w:basedOn w:val="a5"/>
    <w:link w:val="Char6"/>
    <w:qFormat/>
    <w:rsid w:val="003C087A"/>
    <w:pPr>
      <w:ind w:firstLineChars="100" w:firstLine="420"/>
    </w:pPr>
    <w:rPr>
      <w:rFonts w:ascii="宋体" w:eastAsia="宋体" w:hAnsi="Times New Roman" w:cs="Times New Roman"/>
      <w:kern w:val="0"/>
      <w:sz w:val="34"/>
      <w:szCs w:val="20"/>
    </w:rPr>
  </w:style>
  <w:style w:type="table" w:styleId="ae">
    <w:name w:val="Table Grid"/>
    <w:basedOn w:val="a1"/>
    <w:uiPriority w:val="59"/>
    <w:qFormat/>
    <w:rsid w:val="003C08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3C087A"/>
    <w:rPr>
      <w:b/>
      <w:bCs/>
    </w:rPr>
  </w:style>
  <w:style w:type="character" w:styleId="af0">
    <w:name w:val="Emphasis"/>
    <w:basedOn w:val="a0"/>
    <w:uiPriority w:val="20"/>
    <w:qFormat/>
    <w:rsid w:val="003C087A"/>
    <w:rPr>
      <w:i/>
      <w:iCs/>
    </w:rPr>
  </w:style>
  <w:style w:type="character" w:styleId="af1">
    <w:name w:val="Hyperlink"/>
    <w:basedOn w:val="a0"/>
    <w:uiPriority w:val="99"/>
    <w:unhideWhenUsed/>
    <w:qFormat/>
    <w:rsid w:val="003C087A"/>
    <w:rPr>
      <w:color w:val="0000FF"/>
      <w:u w:val="single"/>
    </w:rPr>
  </w:style>
  <w:style w:type="character" w:customStyle="1" w:styleId="1Char">
    <w:name w:val="标题 1 Char"/>
    <w:basedOn w:val="a0"/>
    <w:link w:val="1"/>
    <w:qFormat/>
    <w:rsid w:val="003C087A"/>
    <w:rPr>
      <w:rFonts w:ascii="Calibri" w:eastAsia="宋体" w:hAnsi="Calibri" w:cs="Times New Roman"/>
      <w:b/>
      <w:bCs/>
      <w:kern w:val="44"/>
      <w:sz w:val="44"/>
      <w:szCs w:val="44"/>
    </w:rPr>
  </w:style>
  <w:style w:type="character" w:customStyle="1" w:styleId="2Char">
    <w:name w:val="标题 2 Char"/>
    <w:basedOn w:val="a0"/>
    <w:link w:val="2"/>
    <w:qFormat/>
    <w:rsid w:val="003C087A"/>
    <w:rPr>
      <w:rFonts w:ascii="Arial" w:eastAsia="黑体" w:hAnsi="Arial" w:cs="Times New Roman"/>
      <w:b/>
      <w:bCs/>
      <w:kern w:val="0"/>
      <w:sz w:val="32"/>
      <w:szCs w:val="32"/>
    </w:rPr>
  </w:style>
  <w:style w:type="character" w:customStyle="1" w:styleId="3Char">
    <w:name w:val="标题 3 Char"/>
    <w:basedOn w:val="a0"/>
    <w:link w:val="3"/>
    <w:qFormat/>
    <w:rsid w:val="003C087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3C087A"/>
    <w:rPr>
      <w:rFonts w:ascii="Arial" w:eastAsia="黑体" w:hAnsi="Arial" w:cs="Times New Roman"/>
      <w:b/>
      <w:bCs/>
      <w:kern w:val="0"/>
      <w:sz w:val="28"/>
      <w:szCs w:val="28"/>
    </w:rPr>
  </w:style>
  <w:style w:type="character" w:customStyle="1" w:styleId="3Char0">
    <w:name w:val="正文文本 3 Char"/>
    <w:basedOn w:val="a0"/>
    <w:link w:val="30"/>
    <w:qFormat/>
    <w:rsid w:val="003C087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3C087A"/>
  </w:style>
  <w:style w:type="character" w:customStyle="1" w:styleId="Char0">
    <w:name w:val="正文文本缩进 Char"/>
    <w:basedOn w:val="a0"/>
    <w:link w:val="a6"/>
    <w:qFormat/>
    <w:rsid w:val="003C087A"/>
    <w:rPr>
      <w:sz w:val="24"/>
    </w:rPr>
  </w:style>
  <w:style w:type="character" w:customStyle="1" w:styleId="Char1">
    <w:name w:val="纯文本 Char"/>
    <w:basedOn w:val="a0"/>
    <w:link w:val="a7"/>
    <w:qFormat/>
    <w:rsid w:val="003C087A"/>
    <w:rPr>
      <w:rFonts w:eastAsia="宋体"/>
      <w:sz w:val="24"/>
    </w:rPr>
  </w:style>
  <w:style w:type="character" w:customStyle="1" w:styleId="Char2">
    <w:name w:val="日期 Char"/>
    <w:basedOn w:val="a0"/>
    <w:link w:val="a8"/>
    <w:uiPriority w:val="99"/>
    <w:qFormat/>
    <w:rsid w:val="003C087A"/>
  </w:style>
  <w:style w:type="character" w:customStyle="1" w:styleId="Char3">
    <w:name w:val="批注框文本 Char"/>
    <w:basedOn w:val="a0"/>
    <w:link w:val="a9"/>
    <w:uiPriority w:val="99"/>
    <w:semiHidden/>
    <w:qFormat/>
    <w:rsid w:val="003C087A"/>
    <w:rPr>
      <w:sz w:val="18"/>
      <w:szCs w:val="18"/>
    </w:rPr>
  </w:style>
  <w:style w:type="character" w:customStyle="1" w:styleId="Char4">
    <w:name w:val="页脚 Char"/>
    <w:basedOn w:val="a0"/>
    <w:link w:val="aa"/>
    <w:uiPriority w:val="99"/>
    <w:qFormat/>
    <w:rsid w:val="003C087A"/>
    <w:rPr>
      <w:sz w:val="18"/>
      <w:szCs w:val="18"/>
    </w:rPr>
  </w:style>
  <w:style w:type="character" w:customStyle="1" w:styleId="Char5">
    <w:name w:val="页眉 Char"/>
    <w:basedOn w:val="a0"/>
    <w:link w:val="ab"/>
    <w:uiPriority w:val="99"/>
    <w:qFormat/>
    <w:rsid w:val="003C087A"/>
    <w:rPr>
      <w:sz w:val="18"/>
      <w:szCs w:val="18"/>
    </w:rPr>
  </w:style>
  <w:style w:type="character" w:customStyle="1" w:styleId="HTMLChar">
    <w:name w:val="HTML 预设格式 Char"/>
    <w:basedOn w:val="a0"/>
    <w:link w:val="HTML"/>
    <w:uiPriority w:val="99"/>
    <w:semiHidden/>
    <w:qFormat/>
    <w:rsid w:val="003C087A"/>
    <w:rPr>
      <w:rFonts w:ascii="宋体" w:eastAsia="宋体" w:hAnsi="宋体" w:cs="宋体"/>
      <w:kern w:val="0"/>
      <w:sz w:val="24"/>
      <w:szCs w:val="24"/>
    </w:rPr>
  </w:style>
  <w:style w:type="character" w:customStyle="1" w:styleId="Char6">
    <w:name w:val="正文首行缩进 Char"/>
    <w:basedOn w:val="Char"/>
    <w:link w:val="ad"/>
    <w:qFormat/>
    <w:rsid w:val="003C087A"/>
    <w:rPr>
      <w:rFonts w:ascii="宋体" w:eastAsia="宋体" w:hAnsi="Times New Roman" w:cs="Times New Roman"/>
      <w:kern w:val="0"/>
      <w:sz w:val="34"/>
      <w:szCs w:val="20"/>
    </w:rPr>
  </w:style>
  <w:style w:type="character" w:customStyle="1" w:styleId="Char10">
    <w:name w:val="正文文本缩进 Char1"/>
    <w:basedOn w:val="a0"/>
    <w:uiPriority w:val="99"/>
    <w:qFormat/>
    <w:rsid w:val="003C087A"/>
    <w:rPr>
      <w:sz w:val="24"/>
    </w:rPr>
  </w:style>
  <w:style w:type="character" w:customStyle="1" w:styleId="Char11">
    <w:name w:val="纯文本 Char1"/>
    <w:qFormat/>
    <w:rsid w:val="003C087A"/>
    <w:rPr>
      <w:rFonts w:eastAsia="宋体"/>
      <w:sz w:val="24"/>
    </w:rPr>
  </w:style>
  <w:style w:type="paragraph" w:customStyle="1" w:styleId="Default">
    <w:name w:val="Default"/>
    <w:qFormat/>
    <w:rsid w:val="003C087A"/>
    <w:pPr>
      <w:widowControl w:val="0"/>
      <w:autoSpaceDE w:val="0"/>
      <w:autoSpaceDN w:val="0"/>
      <w:adjustRightInd w:val="0"/>
    </w:pPr>
    <w:rPr>
      <w:rFonts w:ascii="宋体" w:hAnsiTheme="minorHAnsi" w:cs="宋体"/>
      <w:color w:val="000000"/>
      <w:sz w:val="24"/>
      <w:szCs w:val="24"/>
    </w:rPr>
  </w:style>
  <w:style w:type="paragraph" w:customStyle="1" w:styleId="11">
    <w:name w:val="列出段落1"/>
    <w:basedOn w:val="a"/>
    <w:uiPriority w:val="34"/>
    <w:qFormat/>
    <w:rsid w:val="003C087A"/>
    <w:pPr>
      <w:ind w:firstLineChars="200" w:firstLine="420"/>
    </w:pPr>
  </w:style>
  <w:style w:type="paragraph" w:styleId="af2">
    <w:name w:val="List Paragraph"/>
    <w:basedOn w:val="a"/>
    <w:uiPriority w:val="99"/>
    <w:unhideWhenUsed/>
    <w:qFormat/>
    <w:rsid w:val="003C087A"/>
    <w:pPr>
      <w:ind w:firstLineChars="200" w:firstLine="420"/>
    </w:pPr>
  </w:style>
  <w:style w:type="character" w:customStyle="1" w:styleId="CharChar">
    <w:name w:val="正文文本缩进 Char Char"/>
    <w:link w:val="12"/>
    <w:qFormat/>
    <w:rsid w:val="003C087A"/>
    <w:rPr>
      <w:rFonts w:ascii="宋体"/>
      <w:sz w:val="24"/>
    </w:rPr>
  </w:style>
  <w:style w:type="paragraph" w:customStyle="1" w:styleId="12">
    <w:name w:val="正文文本缩进1"/>
    <w:basedOn w:val="a"/>
    <w:link w:val="CharChar"/>
    <w:qFormat/>
    <w:rsid w:val="003C087A"/>
    <w:pPr>
      <w:spacing w:line="360" w:lineRule="auto"/>
      <w:ind w:firstLineChars="200" w:firstLine="480"/>
    </w:pPr>
    <w:rPr>
      <w:rFonts w:ascii="宋体"/>
      <w:sz w:val="24"/>
    </w:rPr>
  </w:style>
  <w:style w:type="character" w:customStyle="1" w:styleId="CharChar0">
    <w:name w:val="日期 Char Char"/>
    <w:link w:val="13"/>
    <w:qFormat/>
    <w:rsid w:val="003C087A"/>
    <w:rPr>
      <w:sz w:val="24"/>
    </w:rPr>
  </w:style>
  <w:style w:type="paragraph" w:customStyle="1" w:styleId="13">
    <w:name w:val="日期1"/>
    <w:basedOn w:val="a"/>
    <w:next w:val="a"/>
    <w:link w:val="CharChar0"/>
    <w:qFormat/>
    <w:rsid w:val="003C087A"/>
    <w:rPr>
      <w:sz w:val="24"/>
    </w:rPr>
  </w:style>
  <w:style w:type="paragraph" w:customStyle="1" w:styleId="14">
    <w:name w:val="正文缩进1"/>
    <w:basedOn w:val="a"/>
    <w:qFormat/>
    <w:rsid w:val="003C087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5">
    <w:name w:val="样式1"/>
    <w:basedOn w:val="a"/>
    <w:qFormat/>
    <w:rsid w:val="003C087A"/>
    <w:pPr>
      <w:tabs>
        <w:tab w:val="left" w:pos="709"/>
      </w:tabs>
      <w:adjustRightInd w:val="0"/>
      <w:ind w:left="709" w:hanging="709"/>
      <w:textAlignment w:val="baseline"/>
    </w:pPr>
    <w:rPr>
      <w:rFonts w:ascii="宋体" w:eastAsia="宋体" w:hAnsi="宋体" w:cs="Times New Roman"/>
      <w:kern w:val="0"/>
      <w:szCs w:val="21"/>
    </w:rPr>
  </w:style>
  <w:style w:type="paragraph" w:customStyle="1" w:styleId="af3">
    <w:name w:val="图"/>
    <w:basedOn w:val="a"/>
    <w:qFormat/>
    <w:rsid w:val="003C087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3C087A"/>
  </w:style>
  <w:style w:type="paragraph" w:customStyle="1" w:styleId="11212">
    <w:name w:val="样式 标题 1 + 四号 居中 段前: 12 磅 段后: 12 磅 行距: 单倍行距"/>
    <w:basedOn w:val="1"/>
    <w:qFormat/>
    <w:rsid w:val="003C087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C087A"/>
    <w:pPr>
      <w:keepNext/>
      <w:keepLines/>
      <w:adjustRightInd w:val="0"/>
      <w:spacing w:before="240"/>
      <w:jc w:val="left"/>
      <w:textAlignment w:val="baseline"/>
      <w:outlineLvl w:val="1"/>
    </w:pPr>
    <w:rPr>
      <w:rFonts w:ascii="宋体" w:eastAsia="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1102</Words>
  <Characters>6286</Characters>
  <Application>Microsoft Office Word</Application>
  <DocSecurity>0</DocSecurity>
  <Lines>52</Lines>
  <Paragraphs>14</Paragraphs>
  <ScaleCrop>false</ScaleCrop>
  <Company>china</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AutoBVT</cp:lastModifiedBy>
  <cp:revision>20</cp:revision>
  <cp:lastPrinted>2021-04-20T03:47:00Z</cp:lastPrinted>
  <dcterms:created xsi:type="dcterms:W3CDTF">2021-03-14T03:29:00Z</dcterms:created>
  <dcterms:modified xsi:type="dcterms:W3CDTF">2021-04-20T03:47:00Z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5211DD11FACB4110B1E959780CF98426</vt:lpwstr>
  </property>
</Properties>
</file>